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B0B9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B0B9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B0B9D">
      <w:pPr>
        <w:keepNext/>
        <w:spacing w:after="480"/>
        <w:jc w:val="center"/>
      </w:pPr>
      <w:r>
        <w:rPr>
          <w:b/>
        </w:rPr>
        <w:t>w sprawie przekazania podania</w:t>
      </w:r>
      <w:r w:rsidR="00A75AD2">
        <w:rPr>
          <w:b/>
        </w:rPr>
        <w:t xml:space="preserve"> </w:t>
      </w:r>
      <w:r>
        <w:rPr>
          <w:b/>
        </w:rPr>
        <w:t>Wójtowi Gminy Nieporęt według właściwości</w:t>
      </w:r>
    </w:p>
    <w:p w:rsidR="00A77B3E" w:rsidRDefault="00EB0B9D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         </w:t>
      </w:r>
      <w:r>
        <w:t xml:space="preserve">                   (Dz.U. z 2020 r. poz. 713) w związku z art. 65 § 1 ustawy z dnia 14 czerwca 1960 r.- Kodeks postępowania administracyjnego (Dz. U. z 2020 r. poz. 256 ze zm.) Rada Gminy Nieporęt uchwala, co następuje:</w:t>
      </w:r>
    </w:p>
    <w:p w:rsidR="00A77B3E" w:rsidRDefault="00EB0B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Przekazać Wójtowi Gminy Nieporę</w:t>
      </w:r>
      <w:r>
        <w:t xml:space="preserve">t, do załatwienia według właściwości, podanie z dnia 22.09.2020 r. dotyczące poprawienia dojazdu do szkoły, z przyczyn wskazanych w uzasadnieniu, stanowiącym załącznik do niniejszej uchwały. </w:t>
      </w:r>
    </w:p>
    <w:p w:rsidR="00A77B3E" w:rsidRDefault="00EB0B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Przewodniczącą Rady Gminy Nieporęt do przek</w:t>
      </w:r>
      <w:r>
        <w:rPr>
          <w:color w:val="000000"/>
          <w:u w:color="000000"/>
        </w:rPr>
        <w:t xml:space="preserve">azania niniejszej uchwały wraz                   z objętym nią podaniem, o którym mowa w § 1, Wójtowi Gminy Nieporęt oraz do zawiadomienia Wnoszącego o przekazaniu podania według właściwości Wójtowi Gminy Nieporęt. </w:t>
      </w:r>
    </w:p>
    <w:p w:rsidR="00A77B3E" w:rsidRDefault="00EB0B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5AD2" w:rsidRDefault="00A75AD2">
      <w:pPr>
        <w:keepLines/>
        <w:spacing w:before="120" w:after="120"/>
        <w:ind w:firstLine="340"/>
        <w:rPr>
          <w:color w:val="000000"/>
          <w:u w:color="000000"/>
        </w:rPr>
        <w:sectPr w:rsidR="00A75AD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EB0B9D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dnia....................2020 r.</w:t>
      </w:r>
    </w:p>
    <w:p w:rsidR="00A77B3E" w:rsidRDefault="00EB0B9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 przekazania podania Wójtowi Gminy </w:t>
      </w:r>
      <w:r>
        <w:rPr>
          <w:b/>
          <w:color w:val="000000"/>
          <w:u w:color="000000"/>
        </w:rPr>
        <w:t>Nieporęt według właściwości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Rady Gminy Nieporęt w dniu 22.09.2020 r. wpłynęło pismo z prośbą o pomoc w poprawieniu dojazdu do Szkoły.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Zgodnie z art. 18b ust. 1 ustawy z dnia 8 marca 1990 r. o samorządzie gminnym  - </w:t>
      </w:r>
      <w:r>
        <w:rPr>
          <w:i/>
          <w:color w:val="000000"/>
          <w:u w:color="000000"/>
        </w:rPr>
        <w:t>rada gminy rozpatruje skargi na dzi</w:t>
      </w:r>
      <w:r>
        <w:rPr>
          <w:i/>
          <w:color w:val="000000"/>
          <w:u w:color="000000"/>
        </w:rPr>
        <w:t>ałania wójta i gminnych jednostek organizacyjnych; wnioski oraz petycje składane przez obywateli; w tym celu powołuje komisję skarg, wniosków i petycji.</w:t>
      </w:r>
    </w:p>
    <w:p w:rsidR="00A77B3E" w:rsidRDefault="00EB0B9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Komisja Skarg, Wniosków i Petycji Rady Gminy Nieporęt, po zapoznaniu się z treścią pisma  oraz po pr</w:t>
      </w:r>
      <w:r>
        <w:rPr>
          <w:color w:val="000000"/>
          <w:u w:color="000000"/>
        </w:rPr>
        <w:t>zeprowadzeniu analizy stanu prawnego ustaliła, że zgodnie z </w:t>
      </w:r>
      <w:r>
        <w:rPr>
          <w:b/>
          <w:color w:val="000000"/>
          <w:u w:color="000000"/>
        </w:rPr>
        <w:t>art. 7 ust.1 pkt 1, oraz art.8</w:t>
      </w:r>
      <w:r>
        <w:rPr>
          <w:color w:val="000000"/>
          <w:u w:color="000000"/>
        </w:rPr>
        <w:t xml:space="preserve"> ustawy 16 grudnia 2010 r. o publicznym transporcie zbiorowym (Dz. U. z 2019 r. poz. 2475 ze zm.) , organem właściwym jest gmina jako organizator publicznego transpor</w:t>
      </w:r>
      <w:r>
        <w:rPr>
          <w:color w:val="000000"/>
          <w:u w:color="000000"/>
        </w:rPr>
        <w:t>tu zbiorowego. Do zadań organizatora należy: planowanie rozwoju transportu; organizowanie publicznego transportu zbiorowego; zarządzanie publicznym transportem zbiorowym. Zgodnie z treścią art. 7 ust. 4 pkt 1) ustawy wyżej wskazane zadania organizatora wyk</w:t>
      </w:r>
      <w:r>
        <w:rPr>
          <w:color w:val="000000"/>
          <w:u w:color="000000"/>
        </w:rPr>
        <w:t xml:space="preserve">onuje wójt/burmistrz/prezydent miasta. 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19 ustawy Kodeks postępowania administracyjnego - Organy administracji publicznej przestrzegają z urzędu swojej właściwości rzeczowej i miejscowej, natomiast zgodnie z art. 20 ustawy Kodeks postępowani</w:t>
      </w:r>
      <w:r>
        <w:rPr>
          <w:color w:val="000000"/>
          <w:u w:color="000000"/>
        </w:rPr>
        <w:t>a administracyjnego - Właściwość rzeczową organu administracji publicznej ustala się według przepisów o zakresie jego działania.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 wskazano wyżej, podanie dotyczy poprawienia dojazdu do Szkoły, położonej na terenie gminy Nieporęt, zatem organem właściwym</w:t>
      </w:r>
      <w:r>
        <w:rPr>
          <w:color w:val="000000"/>
          <w:u w:color="000000"/>
        </w:rPr>
        <w:t xml:space="preserve"> w tej sprawie jest Wójt Gminy Nieporęt.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65 § 1 ustawy Kodeks postępowania administracyjnego - Jeżeli organ administracji publicznej, do którego podanie wniesiono, jest niewłaściwy w sprawie, niezwłocznie przekazuje je do organu właściwego, </w:t>
      </w:r>
      <w:r>
        <w:rPr>
          <w:color w:val="000000"/>
          <w:u w:color="000000"/>
        </w:rPr>
        <w:t>zawiadamiając jednocześnie o tym wnoszącego podanie. Zawiadomienie o przekazaniu powinno zawierać uzasadnienie.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wskazanych wyżej okoliczności należało uznać, że organem właściwym do załatwienia przedmiotowego podania jest Wójt Gminy Nieporęt, któremu</w:t>
      </w:r>
      <w:r>
        <w:rPr>
          <w:color w:val="000000"/>
          <w:u w:color="000000"/>
        </w:rPr>
        <w:t xml:space="preserve"> należy przekazać przedmiotową sprawę, do załatwienia według właściwości.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imieniu Komisji Skarg, Wniosków i Petycji: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/-/ Wiesława Bielska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Przewodnicząca Komisji</w:t>
      </w: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5AD2" w:rsidRDefault="00A75AD2">
      <w:pPr>
        <w:spacing w:before="120" w:after="120"/>
        <w:jc w:val="center"/>
        <w:rPr>
          <w:b/>
          <w:spacing w:val="20"/>
        </w:rPr>
      </w:pPr>
    </w:p>
    <w:p w:rsidR="00A77B3E" w:rsidRDefault="00EB0B9D">
      <w:pPr>
        <w:spacing w:before="120" w:after="12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EB0B9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przekazania podania Wójtowi Gminy Nieporęt według </w:t>
      </w:r>
      <w:r>
        <w:rPr>
          <w:b/>
          <w:color w:val="000000"/>
          <w:u w:color="000000"/>
        </w:rPr>
        <w:t>właściwości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Rady Gminy Nieporęt w dniu 22.09.2020 r. wpłynęło pismo z prośbą o pomoc w poprawieniu dojazdu do Szkoły.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Zgodnie z art. 18b ust. 1 ustawy z dnia 8 marca 1990 r. o samorządzie gminnym  - </w:t>
      </w:r>
      <w:r>
        <w:rPr>
          <w:i/>
          <w:color w:val="000000"/>
          <w:u w:color="000000"/>
        </w:rPr>
        <w:t>rada gminy rozpatruje skargi na działania wójta i g</w:t>
      </w:r>
      <w:r>
        <w:rPr>
          <w:i/>
          <w:color w:val="000000"/>
          <w:u w:color="000000"/>
        </w:rPr>
        <w:t>minnych jednostek organizacyjnych; wnioski oraz petycje składane przez obywateli; w tym celu powołuje komisję skarg, wniosków i petycji.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 analizie złożonego podania należało uznać, że Rada Gminy Nieporęt nie jest organem właściwym w sprawie. Organem właś</w:t>
      </w:r>
      <w:r>
        <w:rPr>
          <w:color w:val="000000"/>
          <w:u w:color="000000"/>
        </w:rPr>
        <w:t>ciwym w sprawie jest Wójt Gminy Nieporęt.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65 § 1 ustawy Kodeks postępowania administracyjnego -  jeżeli organ administracji publicznej, do którego podanie wniesiono, jest niewłaściwy w sprawie, niezwłocznie przekazuje je do organu właściwego</w:t>
      </w:r>
      <w:r>
        <w:rPr>
          <w:color w:val="000000"/>
          <w:u w:color="000000"/>
        </w:rPr>
        <w:t>, zawiadamiając jednocześnie o tym wnoszącego podanie. Zawiadomienie o przekazaniu powinno zawierać uzasadnienie.</w:t>
      </w:r>
    </w:p>
    <w:p w:rsidR="00A77B3E" w:rsidRDefault="00EB0B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Wobec powyższego Komisja przygotowała projekt uchwały Rady Gminy Nieporęt – jako organu niewłaściwego - w sprawie przekazania podania Wójtowi </w:t>
      </w:r>
      <w:r>
        <w:rPr>
          <w:color w:val="000000"/>
          <w:u w:color="000000"/>
        </w:rPr>
        <w:t>Gminy Nieporęt według właściwości.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9D" w:rsidRDefault="00EB0B9D">
      <w:r>
        <w:separator/>
      </w:r>
    </w:p>
  </w:endnote>
  <w:endnote w:type="continuationSeparator" w:id="0">
    <w:p w:rsidR="00EB0B9D" w:rsidRDefault="00EB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2DD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2DD9" w:rsidRDefault="00EB0B9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2DD9" w:rsidRDefault="00562DD9">
          <w:pPr>
            <w:jc w:val="left"/>
            <w:rPr>
              <w:sz w:val="18"/>
            </w:rPr>
          </w:pPr>
        </w:p>
      </w:tc>
    </w:tr>
  </w:tbl>
  <w:p w:rsidR="00562DD9" w:rsidRDefault="00562DD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2DD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2DD9" w:rsidRDefault="00EB0B9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2DD9" w:rsidRDefault="00562DD9">
          <w:pPr>
            <w:jc w:val="left"/>
            <w:rPr>
              <w:sz w:val="18"/>
            </w:rPr>
          </w:pPr>
        </w:p>
      </w:tc>
    </w:tr>
  </w:tbl>
  <w:p w:rsidR="00562DD9" w:rsidRDefault="00562D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9D" w:rsidRDefault="00EB0B9D">
      <w:r>
        <w:separator/>
      </w:r>
    </w:p>
  </w:footnote>
  <w:footnote w:type="continuationSeparator" w:id="0">
    <w:p w:rsidR="00EB0B9D" w:rsidRDefault="00EB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9"/>
    <w:rsid w:val="00562DD9"/>
    <w:rsid w:val="00A75AD2"/>
    <w:rsid w:val="00E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5326C"/>
  <w15:docId w15:val="{7CDB2069-BA8A-430D-9B2B-F32BA87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podaniaWójtowi Gminy Nieporęt według właściwości</dc:subject>
  <dc:creator>w.dzwonek</dc:creator>
  <cp:lastModifiedBy>Wiktoria Dzwonek</cp:lastModifiedBy>
  <cp:revision>2</cp:revision>
  <dcterms:created xsi:type="dcterms:W3CDTF">2020-10-13T06:47:00Z</dcterms:created>
  <dcterms:modified xsi:type="dcterms:W3CDTF">2020-10-13T06:47:00Z</dcterms:modified>
  <cp:category>Akt prawny</cp:category>
</cp:coreProperties>
</file>