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F6" w:rsidRDefault="009121F6">
      <w:pPr>
        <w:jc w:val="center"/>
        <w:rPr>
          <w:b/>
          <w:caps/>
        </w:rPr>
      </w:pPr>
    </w:p>
    <w:p w:rsidR="00A77B3E" w:rsidRDefault="008D373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8D3736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8D3736">
      <w:pPr>
        <w:keepNext/>
        <w:spacing w:after="480"/>
        <w:jc w:val="center"/>
      </w:pPr>
      <w:r>
        <w:rPr>
          <w:b/>
        </w:rPr>
        <w:t xml:space="preserve">w sprawie rocznego programu współpracy Gminy Nieporęt z organizacjami pozarządowymi oraz podmiotami, wymienionymi w art. 3 ust. 3 ustawy z dnia 24 kwietnia 2003 r. </w:t>
      </w:r>
      <w:r>
        <w:rPr>
          <w:b/>
        </w:rPr>
        <w:t>o działalności pożytku publicznego i o wolontariacie na 2021 rok</w:t>
      </w:r>
    </w:p>
    <w:p w:rsidR="00A77B3E" w:rsidRDefault="008D3736">
      <w:pPr>
        <w:keepLines/>
        <w:spacing w:before="120" w:after="120"/>
        <w:ind w:firstLine="227"/>
      </w:pPr>
      <w:r>
        <w:t>Na podstawie art.18 ust. 2 pkt 15 ustawy z dnia 8 marca 1990 r. o samorządzie gminnym (Dz. U. z 2020 r. poz. 713)  oraz art. 5a ust. 1 i 4  ustawy z dnia 24 kwietnia 2003 r. o działalności po</w:t>
      </w:r>
      <w:r>
        <w:t>żytku publicznego i o wolontariacie (Dz. U. z 2020 r.,  poz. 1057)  Rada Gminy Nieporęt uchwala, co następuje:</w:t>
      </w:r>
    </w:p>
    <w:p w:rsidR="00A77B3E" w:rsidRDefault="008D3736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„Roczny program współpracy Gminy Nieporęt z organizacjami pozarządowymi oraz z podmiotami, wymienionymi w art. 3 ust. 3 ustawy z</w:t>
      </w:r>
      <w:r>
        <w:t> dnia 24 kwietnia 2003 r. o działalności pożytku publicznego i o wolontariacie na 2021 rok", stanowiący załącznik do niniejszej uchwały.</w:t>
      </w:r>
    </w:p>
    <w:p w:rsidR="00A77B3E" w:rsidRDefault="008D373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8D3736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publikacji w Dzienniku Urzędowym Wojew</w:t>
      </w:r>
      <w:r>
        <w:t>ództwa Mazowieckiego.</w:t>
      </w:r>
    </w:p>
    <w:p w:rsidR="00A77B3E" w:rsidRDefault="008D3736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1 stycznia 2021 r.</w:t>
      </w:r>
    </w:p>
    <w:p w:rsidR="009121F6" w:rsidRDefault="009121F6">
      <w:pPr>
        <w:keepLines/>
        <w:spacing w:before="120" w:after="120"/>
        <w:ind w:firstLine="340"/>
        <w:sectPr w:rsidR="009121F6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9121F6" w:rsidRDefault="009121F6">
      <w:pPr>
        <w:spacing w:before="120" w:after="120" w:line="360" w:lineRule="auto"/>
        <w:ind w:left="5681"/>
        <w:jc w:val="left"/>
      </w:pPr>
    </w:p>
    <w:p w:rsidR="00A77B3E" w:rsidRDefault="008D3736">
      <w:pPr>
        <w:spacing w:before="120" w:after="120" w:line="360" w:lineRule="auto"/>
        <w:ind w:left="5681"/>
        <w:jc w:val="left"/>
      </w:pPr>
      <w:r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 xml:space="preserve">z </w:t>
      </w:r>
      <w:r>
        <w:t>dnia....................2020 r.</w:t>
      </w:r>
    </w:p>
    <w:p w:rsidR="00A77B3E" w:rsidRDefault="008D3736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„Roczny program współpracy Gminy Nieporęt z organizacjami pozarządowymi oraz z podmiotami, wymienionymi w art. 3 ust. 3 ustawy z dnia 24 kwietnia 2003 roku o działalności pożytku publicznego i o wolontariacie na 2021 rok."</w:t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</w:t>
      </w:r>
      <w:r>
        <w:rPr>
          <w:b/>
        </w:rPr>
        <w:t>. </w:t>
      </w:r>
      <w:r>
        <w:rPr>
          <w:b/>
          <w:color w:val="000000"/>
          <w:u w:color="000000"/>
        </w:rPr>
        <w:t> Postanowienia ogólne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 xml:space="preserve">Podstawą opracowania rocznego programu współpracy Gminy Nieporęt z organizacjami pozarządowymi oraz podmiotami wymienionymi w art. 3 ust. 3, w rozumieniu przepisów ustawy o działalności pożytku publicznego i o wolontariacie </w:t>
      </w:r>
      <w:r>
        <w:rPr>
          <w:color w:val="000000"/>
          <w:u w:color="000000"/>
        </w:rPr>
        <w:t>na 2021 r. są przepisy ustawy z dnia 24 kwietnia 2003 r. o działalności pożytku publicznego i o wolontariacie (Dz. U. z 2020 r.,  poz. 1057).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niniejszym Programie jest mowa o: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dotacji – rozumie się przez to dotację w rozumieniu art. 127 ust</w:t>
      </w:r>
      <w:r>
        <w:rPr>
          <w:color w:val="000000"/>
          <w:u w:color="000000"/>
        </w:rPr>
        <w:t xml:space="preserve">. 1 pkt  1) lit. e) oraz art. 221 ustawy z dnia 27 sierpnia 2009 r. o finansach publicznych (Dz. U. z 2019 r. poz. 869 ze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);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Gminie - rozumie się Gminę Nieporęt;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Organizacji pozarządowej, zwanej zamiennie "Organizacją"- rozumie się przez to organiz</w:t>
      </w:r>
      <w:r>
        <w:rPr>
          <w:color w:val="000000"/>
          <w:u w:color="000000"/>
        </w:rPr>
        <w:t>ację pozarządową, wymienioną w art. 3 ust. 2 Ustawy  i inne podmioty wymienione w art.3 ust.3 Ustawy;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otwartym konkursie ofert - rozumie się przez to konkurs, o którym mowa w art. 11 ust. 2 oraz art.13 Ustawy;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Programie - rozumie się przez to Roczny </w:t>
      </w:r>
      <w:r>
        <w:rPr>
          <w:color w:val="000000"/>
          <w:u w:color="000000"/>
        </w:rPr>
        <w:t>program współpracy Gminy Nieporęt z organizacjami pozarządowymi oraz podmiotami wymienionymi w art 3 ust. 3 ustawy o działalności pożytku publicznego i o wolontariacie na 2021 rok;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Urzędzie - rozumie się przez to Urząd Gminy Nieporęt;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Ustawie - rozum</w:t>
      </w:r>
      <w:r>
        <w:rPr>
          <w:color w:val="000000"/>
          <w:u w:color="000000"/>
        </w:rPr>
        <w:t>ie się przez to ustawę z dnia 24 kwietnia 2003 r. o działalności pożytku   publicznego i o wolontariacie (Dz. U. z 2020 r.,  poz. 1057);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Wójcie Gminy - rozumie się Wójta Gminy Nieporęt.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Program obejmuje współpracę gminy z Organizacjami  pozarząd</w:t>
      </w:r>
      <w:r>
        <w:rPr>
          <w:color w:val="000000"/>
          <w:u w:color="000000"/>
        </w:rPr>
        <w:t>owymi działającymi na rzecz Gminy Nieporęt w zakresie zadań publicznych realizowanych w 2021 roku.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2. </w:t>
      </w:r>
      <w:r>
        <w:rPr>
          <w:color w:val="000000"/>
          <w:u w:color="000000"/>
        </w:rPr>
        <w:t>Program określa cele, formy, zasady i priorytetowe obszary współpracy, a także  wysokość środków finansowych przeznaczonych na  realizację Programu, podmi</w:t>
      </w:r>
      <w:r>
        <w:rPr>
          <w:color w:val="000000"/>
          <w:u w:color="000000"/>
        </w:rPr>
        <w:t>oty odpowiedzialne za jego realizację oraz sposoby oceny wykonania Programu.</w:t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Cel główny i cele szczegółowe Programu.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Podstawowym celem Programu jest kształtowanie demokratycznego ładu społecznego w środowisku lokalnym, budowanie społeczeństwa </w:t>
      </w:r>
      <w:r>
        <w:rPr>
          <w:color w:val="000000"/>
          <w:u w:color="000000"/>
        </w:rPr>
        <w:t xml:space="preserve">obywatelskiego, poprzez rozwój dialogu i umacnianie  partnerstwa pomiędzy samorządem gminnym, a Organizacjami pozarządowymi, włączenie Organizacji pozarządowych w system funkcjonowania Gminy, </w:t>
      </w:r>
      <w:proofErr w:type="spellStart"/>
      <w:r>
        <w:rPr>
          <w:color w:val="000000"/>
          <w:u w:color="000000"/>
        </w:rPr>
        <w:t>jakrównież</w:t>
      </w:r>
      <w:proofErr w:type="spellEnd"/>
      <w:r>
        <w:rPr>
          <w:color w:val="000000"/>
          <w:u w:color="000000"/>
        </w:rPr>
        <w:t xml:space="preserve"> zwiększenie efektywności zadań samorządu, realizowany</w:t>
      </w:r>
      <w:r>
        <w:rPr>
          <w:color w:val="000000"/>
          <w:u w:color="000000"/>
        </w:rPr>
        <w:t>ch przez Gminę Nieporęt.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 Programu: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umacnianie w świadomości społecznej poczucia odpowiedzialności za siebie, swoje otoczenie i lokalną wspólnotę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poprawa jakości życia, poprzez pełniejsze zaspokajanie potrzeb </w:t>
      </w:r>
      <w:proofErr w:type="spellStart"/>
      <w:r>
        <w:rPr>
          <w:color w:val="000000"/>
          <w:u w:color="000000"/>
        </w:rPr>
        <w:t>mieszkańcow</w:t>
      </w:r>
      <w:proofErr w:type="spellEnd"/>
      <w:r>
        <w:rPr>
          <w:color w:val="000000"/>
          <w:u w:color="000000"/>
        </w:rPr>
        <w:t xml:space="preserve"> Gminy w sz</w:t>
      </w:r>
      <w:r>
        <w:rPr>
          <w:color w:val="000000"/>
          <w:u w:color="000000"/>
        </w:rPr>
        <w:t>czególności w zakresie: wspierania i upowszechniania kultury fizycznej, ochrony  i promocji zdrowia, w tym działalności leczniczej, pomocy społecznej w tym pomocy rodzinom i osobom w trudnej sytuacji życiowej oraz wyrównywaniu szans tych rodzin i osób, kul</w:t>
      </w:r>
      <w:r>
        <w:rPr>
          <w:color w:val="000000"/>
          <w:u w:color="000000"/>
        </w:rPr>
        <w:t>tury, sztuki, ochrony dóbr kultury i dziedzictwa narodowego, ratownictwa i ochrony ludności,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integracja środowisk lokalnych, w tym podmiotów realizujących zadania publiczne,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określenie obszarów, zasad i form wzajemnej współpracy  samorządu z Organiza</w:t>
      </w:r>
      <w:r>
        <w:rPr>
          <w:color w:val="000000"/>
          <w:u w:color="000000"/>
        </w:rPr>
        <w:t>cjami pozarządowymi oraz udzielania pomocy pozarządowym przez Gminę,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stworzenie warunków do powstania inicjatyw i struktur funkcjonujących na rzecz społeczności lokalnych poprzez wspieranie lokalnych przedsięwzięć oraz działalności Organizacji pozarządo</w:t>
      </w:r>
      <w:r>
        <w:rPr>
          <w:color w:val="000000"/>
          <w:u w:color="000000"/>
        </w:rPr>
        <w:t>wych.</w:t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współpracy.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Współpraca Gminy z Organizacjami pozarządowymi odbywa się w oparciu o zasady: pomocniczości, suwerenności stron, partnerstwa, efektywności, uczciwej konkurencji i jawności.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Zasada pomocniczości oznacza, że Gmina </w:t>
      </w:r>
      <w:r>
        <w:rPr>
          <w:color w:val="000000"/>
          <w:u w:color="000000"/>
        </w:rPr>
        <w:t>powierza Organizacjom pozarządowym  realizację zadań własnych, a podmioty Programu zapewniają ich wykonanie w sposób ekonomiczny, profesjonalny i terminowy.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Zasada suwerenności Stron oznacza, iż współpracujące strony samodzielnie i w sposób niezależny p</w:t>
      </w:r>
      <w:r>
        <w:rPr>
          <w:color w:val="000000"/>
          <w:u w:color="000000"/>
        </w:rPr>
        <w:t>odejmują działania w zakresie współpracy. Władze Gminy respektują niezależność i podmiotowość Organizacji pozarządowych, które realizując zlecone zadania powinny działać w ramach obowiązujących przepisów, procedur oraz uregulowań prawnych.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Zasada partne</w:t>
      </w:r>
      <w:r>
        <w:rPr>
          <w:color w:val="000000"/>
          <w:u w:color="000000"/>
        </w:rPr>
        <w:t>rstwa realizowana jest w zakresie uczestnictwa Organizacji pozarządowych w identyfikowaniu i definiowaniu problemów mieszkańców Gminy, sugerowaniu zakresu współpracy oraz wypracowywaniu sposobów ich rozwiązywania. Gmina aktywnie współdziała z Organizacjami</w:t>
      </w:r>
      <w:r>
        <w:rPr>
          <w:color w:val="000000"/>
          <w:u w:color="000000"/>
        </w:rPr>
        <w:t xml:space="preserve"> pozarządowymi przy wykonywaniu zadań publicznych.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Zasada efektywności polega na wspólnym dążeniu Gminy i Organizacji pozarządowych do osiągnięcia najlepszych efektów w realizacji zadań publicznych. Władze Gminy będą dokonywały wyboru najbardziej efekty</w:t>
      </w:r>
      <w:r>
        <w:rPr>
          <w:color w:val="000000"/>
          <w:u w:color="000000"/>
        </w:rPr>
        <w:t>wnych sposobów realizacji zadań publicznych spośród proponowanych przez Organizacje pozarządowe.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Zasada uczciwej konkurencji oznacza konkurencję zgodną z uczciwymi zwyczajami i prawem w dziedzinie współpracy w zakresie określonym </w:t>
      </w:r>
      <w:proofErr w:type="spellStart"/>
      <w:r>
        <w:rPr>
          <w:color w:val="000000"/>
          <w:u w:color="000000"/>
        </w:rPr>
        <w:t>Ustawą.Władze</w:t>
      </w:r>
      <w:proofErr w:type="spellEnd"/>
      <w:r>
        <w:rPr>
          <w:color w:val="000000"/>
          <w:u w:color="000000"/>
        </w:rPr>
        <w:t xml:space="preserve"> Gminy sto</w:t>
      </w:r>
      <w:r>
        <w:rPr>
          <w:color w:val="000000"/>
          <w:u w:color="000000"/>
        </w:rPr>
        <w:t>sują jednakowe kryteria wspierania wszystkich Organizacji pozarządowych.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Zasada jawności urzeczywistniana jest poprzez udostępnianie przez Gminę współpracującym z nią Organizacjom pozarządowym, informacji o celach, kosztach i efektach współpracy,  środk</w:t>
      </w:r>
      <w:r>
        <w:rPr>
          <w:color w:val="000000"/>
          <w:u w:color="000000"/>
        </w:rPr>
        <w:t>ach finansowych zaplanowanych w budżecie Gminy na współpracę z Organizacjami pozarządowymi,  warunkach i kryteriach wyboru oraz zasadach i sposobie monitorowania i oceny ich realizacji.  Zasada jawności obliguje Organizacje pozarządowe do udostępniania Gmi</w:t>
      </w:r>
      <w:r>
        <w:rPr>
          <w:color w:val="000000"/>
          <w:u w:color="000000"/>
        </w:rPr>
        <w:t>nie danych dotyczących struktury organizacyjnej, sposobu funkcjonowania, prowadzenia przez nie działalności statutowej oraz sytuacji finansowej.</w:t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Zakres przedmiotowy.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Przedmiotem współpracy jest: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prowadzenie działalności w sferze zadań publi</w:t>
      </w:r>
      <w:r>
        <w:rPr>
          <w:color w:val="000000"/>
          <w:u w:color="000000"/>
        </w:rPr>
        <w:t>cznych, o której mowa w art. 4 ust. 1 Ustawy.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zaspokajanie potrzeb społecznych w sferze zadań publicznych określonych w Ustawie oraz sposobu ich zaspokajania, a także tworzenia systemowych kontaktów i konsultacji z Organizacjami pozarządowymi.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>obszarów obejmujących przedsięwzięcia organizacyjne i zadania publiczne, które mogą być powierzone Organizacjom pozarządowym i innym podmiotom prowadzącym działalność pożytku publicznego w roku 2021, przy współudziale finansowym Gminy Nieporęt, należą:</w:t>
      </w:r>
      <w:r>
        <w:rPr>
          <w:color w:val="000000"/>
          <w:u w:color="000000"/>
        </w:rPr>
        <w:br/>
        <w:t xml:space="preserve">1) </w:t>
      </w:r>
      <w:r>
        <w:rPr>
          <w:color w:val="000000"/>
          <w:u w:color="000000"/>
        </w:rPr>
        <w:t>obszar obejmujący działania w zakresie wspierania i upowszechniania kultury fizycznej - obejmujący organizowanie i prowadzenie zajęć, zawodów w zakresie kultury fizycznej dla mieszkańców gminy, w tym dla dzieci i młodzieży;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obszar obejmujący ochronę i p</w:t>
      </w:r>
      <w:r>
        <w:rPr>
          <w:color w:val="000000"/>
          <w:u w:color="000000"/>
        </w:rPr>
        <w:t>romocję zdrowia, w tym działalności leczniczej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obszar obejmujący pomoc społeczną w tym pomoc rodzinom i osobom w trudnej sytuacji życiowej oraz wyrównywania szans tych rodzin i osób;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obszar obejmujący kulturę, sztukę, ochronę dóbr kultury i dziedzict</w:t>
      </w:r>
      <w:r>
        <w:rPr>
          <w:color w:val="000000"/>
          <w:u w:color="000000"/>
        </w:rPr>
        <w:t>wa narodowego;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obszar obejmujący ratownictwo i ochronę ludności.</w:t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Formy współpracy.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Gmina przewiduje następujące formy współpracy  z Organizacjami pozarządowymi:  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zalecanie Organizacjom pozarządowym </w:t>
      </w:r>
      <w:proofErr w:type="spellStart"/>
      <w:r>
        <w:rPr>
          <w:color w:val="000000"/>
          <w:u w:color="000000"/>
        </w:rPr>
        <w:t>realizajcę</w:t>
      </w:r>
      <w:proofErr w:type="spellEnd"/>
      <w:r>
        <w:rPr>
          <w:color w:val="000000"/>
          <w:u w:color="000000"/>
        </w:rPr>
        <w:t xml:space="preserve">  zadań publicznych na zasada</w:t>
      </w:r>
      <w:r>
        <w:rPr>
          <w:color w:val="000000"/>
          <w:u w:color="000000"/>
        </w:rPr>
        <w:t>ch określonych w Ustawie, przez wspierania realizacji zadania wraz z udzieleniem dotacji na dofinansowanie jego realizacji oraz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zlecanie Organizacjom pozarządowym realizację zadań publicznych na zasadach określonych w Ustawie, przez powierzanie realizac</w:t>
      </w:r>
      <w:r>
        <w:rPr>
          <w:color w:val="000000"/>
          <w:u w:color="000000"/>
        </w:rPr>
        <w:t>ji zadania wraz z udzieleniem dotacji na finansowanie jego realizacji,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zlecanie Organizacjom pozarządowym do realizacji zadań publicznych o charakterze lokalnym, na podstawie oferty realizacji zadania publicznego w trybie art 19a Ustawy,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2. </w:t>
      </w:r>
      <w:r>
        <w:rPr>
          <w:color w:val="000000"/>
          <w:u w:color="000000"/>
        </w:rPr>
        <w:t xml:space="preserve">Zlecanie do </w:t>
      </w:r>
      <w:r>
        <w:rPr>
          <w:color w:val="000000"/>
          <w:u w:color="000000"/>
        </w:rPr>
        <w:t>realizacji zadań publicznych o charakterze lokalnym, o których mowa w ust. 1 pkt 3 może nastąpić pod warunkiem, że: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dofinansowania lub finansowania zadania publicznego nie przekracza kwoty 10 000,00 zł;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zadanie publiczne ma być realizowane w</w:t>
      </w:r>
      <w:r>
        <w:rPr>
          <w:color w:val="000000"/>
          <w:u w:color="000000"/>
        </w:rPr>
        <w:t> okresie nie dłuższym niż 90 dni,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łączna kwota środków finansowych przekazywanych przez organ wykonawczy Gminy tej samej Organizacji pozarządowej lub temu samemu podmiotowi w danym roku kalendarzowym, nie może przekroczyć kwoty         20 000,00 zł;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wysokość środków finansowych przyznawanych przez organ wykonawczy Gminy, w trybie art.19a nie może przekroczyć 20% dotacji planowanych w roku budżetowym na realizację zadań publicznych przez Organizacje pozarządowe.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przewiduje także inne niż okreś</w:t>
      </w:r>
      <w:r>
        <w:rPr>
          <w:color w:val="000000"/>
          <w:u w:color="000000"/>
        </w:rPr>
        <w:t>lone w ust. 1 i 2, następujące formy współpracy z Organizacjami pozarządowymi: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umowy o wykonanie inicjatywy lokalnej na zasadach określonych w Ustawie;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wymianę informacji o planowanych kierunkach działalności;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konsultowanie z Organizacjami pozarzą</w:t>
      </w:r>
      <w:r>
        <w:rPr>
          <w:color w:val="000000"/>
          <w:u w:color="000000"/>
        </w:rPr>
        <w:t>dowymi aktów normatywnych w dziedzinach dotyczących działalności statutowej tych organizacji;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wspólnych zespołów o charakterze doradczym i inicjatywnym;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promocję inicjatywy i przedsięwzięć podejmowanych przez Organizacje m.in. poprzez możli</w:t>
      </w:r>
      <w:r>
        <w:rPr>
          <w:color w:val="000000"/>
          <w:u w:color="000000"/>
        </w:rPr>
        <w:t>wość umieszczania informacji o tych  przedsięwzięciach na stronie internetowej Urzędu, w lokalnej prasie;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wspólną organizację imprez i realizację programów, w tym także udostępnianie na zasadzie odrębnych porozumień pomieszczeń lub terenów będących w po</w:t>
      </w:r>
      <w:r>
        <w:rPr>
          <w:color w:val="000000"/>
          <w:u w:color="000000"/>
        </w:rPr>
        <w:t>siadaniu Gminy;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stworzenie na stronie internetowej Urzędu Gminy bazy danych dotyczącej aktywnych Organizacji pozarządowych.</w:t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Priorytetowe zadania publiczne.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 2021 roku za priorytetowe zadania publiczne uznaje się zadania w zakresie: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</w:t>
      </w:r>
      <w:r>
        <w:rPr>
          <w:color w:val="000000"/>
          <w:u w:color="000000"/>
        </w:rPr>
        <w:t>nia i upowszechniania kultury fizycznej - organizowania i prowadzenia zajęć w zakresie kultury fizycznej obejmujących dzieci i młodzież mieszkańców gminy;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ochrony i promocji zdrowia, w tym działalności leczniczej,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pomocy społecznej, w tym pomocy </w:t>
      </w:r>
      <w:r>
        <w:rPr>
          <w:color w:val="000000"/>
          <w:u w:color="000000"/>
        </w:rPr>
        <w:t>rodzinom i osobom w trudnej sytuacji życiowej oraz wyrównywania szans rodzin i osób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proofErr w:type="spellStart"/>
      <w:r>
        <w:rPr>
          <w:color w:val="000000"/>
          <w:u w:color="000000"/>
        </w:rPr>
        <w:t>kultury,sztuki,ochrony</w:t>
      </w:r>
      <w:proofErr w:type="spellEnd"/>
      <w:r>
        <w:rPr>
          <w:color w:val="000000"/>
          <w:u w:color="000000"/>
        </w:rPr>
        <w:t xml:space="preserve"> dóbr kultury i dziedzictwa narodowego,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ratownictwa i ochrony ludności.</w:t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 Okres realizacji Programu.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Program realizowany będzie w okre</w:t>
      </w:r>
      <w:r>
        <w:rPr>
          <w:color w:val="000000"/>
          <w:u w:color="000000"/>
        </w:rPr>
        <w:t>sie od 1 stycznia do 31 grudnia 2021 roku.</w:t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 Sposób realizacji Programu.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Program realizowany jest w drodze współpracy gminy oraz Organizacji.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Podmiotami realizującymi Program są w szczególności: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Nieporęt,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Wójt Gminy </w:t>
      </w:r>
      <w:r>
        <w:rPr>
          <w:color w:val="000000"/>
          <w:u w:color="000000"/>
        </w:rPr>
        <w:t>Nieporęt,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posiadające siedzibę w Gminie Nieporęt lub działające na rzecz Gminy Nieporęt.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Wójt Gminy może dokonywać kontroli i oceny realizacji zadania publicznego zleconego Organizacji, w szczególności: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stopnia realizacji zadania,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e</w:t>
      </w:r>
      <w:r>
        <w:rPr>
          <w:color w:val="000000"/>
          <w:u w:color="000000"/>
        </w:rPr>
        <w:t>fektywności, rzetelności i jakości realizacji zadania,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prawidłowości wykorzystania środków publicznych otrzymanych na realizację zadania,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prowadzenie dokumentacji związanej z realizowanym zadaniem.</w:t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Wysokość środków planowanych na realizację Prog</w:t>
      </w:r>
      <w:r>
        <w:rPr>
          <w:b/>
          <w:color w:val="000000"/>
          <w:u w:color="000000"/>
        </w:rPr>
        <w:t>ramu.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Łączna ilość środków przewidzianych na realizację Programu w Gminie Nieporęt w 2021 roku wynosi</w:t>
      </w:r>
      <w:r>
        <w:rPr>
          <w:b/>
          <w:color w:val="000000"/>
          <w:u w:color="000000"/>
        </w:rPr>
        <w:t xml:space="preserve"> 240000,00 zł.</w:t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Sposób oceny realizacji Programu.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b/>
          <w:color w:val="000000"/>
          <w:u w:color="000000"/>
        </w:rPr>
        <w:t>1</w:t>
      </w:r>
      <w:r>
        <w:rPr>
          <w:color w:val="000000"/>
          <w:u w:color="000000"/>
        </w:rPr>
        <w:t>.Ustala się mierniki oceny realizacji Rocznego Programu.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Miernikami, o których mowa w </w:t>
      </w:r>
      <w:r>
        <w:rPr>
          <w:color w:val="000000"/>
          <w:u w:color="000000"/>
        </w:rPr>
        <w:t>ust. 1, są w szczególności: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środków finansowych przekazanych z budżetu Gminy Organizacjom pozarządowym na realizację zadań publicznych;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udział środków własnych lub pochodzących z innych źródeł Organizacji pozarządowych na realizację zadań pu</w:t>
      </w:r>
      <w:r>
        <w:rPr>
          <w:color w:val="000000"/>
          <w:u w:color="000000"/>
        </w:rPr>
        <w:t>blicznych zleconych w drodze konkursów ofert,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zadań publicznych zrealizowanych przez Organizacje pozarządowe, z wyszczególnieniem zadań zleconych w drodze konkursów  ofert i trybu pozakonkursowego,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liczba ofert złożonych przez Organizacje </w:t>
      </w:r>
      <w:r>
        <w:rPr>
          <w:color w:val="000000"/>
          <w:u w:color="000000"/>
        </w:rPr>
        <w:t>pozarządowe na realizację zadań publicznych, z wyszczególnieniem ofert złożonych w drodze konkursów ofert  i w trybie pozakonkursowym,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umów zawartych w Organizacjami pozarządowymi na realizację zadań publicznych,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liczba Organizacji </w:t>
      </w:r>
      <w:r>
        <w:rPr>
          <w:color w:val="000000"/>
          <w:u w:color="000000"/>
        </w:rPr>
        <w:t>pozarządowych, którym zlecono realizację zadań publicznych. </w:t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Tryb powoływania i zasady działania komisji konkursowych do opiniowania ofert</w:t>
      </w:r>
      <w:r>
        <w:rPr>
          <w:b/>
          <w:color w:val="000000"/>
          <w:u w:color="000000"/>
        </w:rPr>
        <w:br/>
        <w:t>w otwartych konkursach ofert.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W celu opiniowania ofert złożonych przez Organizacje  w ramach ogłoszonyc</w:t>
      </w:r>
      <w:r>
        <w:rPr>
          <w:color w:val="000000"/>
          <w:u w:color="000000"/>
        </w:rPr>
        <w:t>h przez Gminę Nieporęt otwartych konkursów ofert powołuje się komisję konkursową.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Komisję konkursową powołuje Wójt Gminy.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komisji konkursowej wchodzi pięć osób, w tym: dwóch przedstawicieli Wójta Gminy, dwóch przedstawicieli  Rady Gminy repre</w:t>
      </w:r>
      <w:r>
        <w:rPr>
          <w:color w:val="000000"/>
          <w:u w:color="000000"/>
        </w:rPr>
        <w:t>zentujących właściwą  merytorycznie komisję Rady Gminy oraz jeden przedstawiciel Organizacji z wyłączeniem osób reprezentujących Organizacje biorące udział w konkursie.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konkursowa działa zawsze w składzie co najmniej 3 osobowym.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Posiedzeniom </w:t>
      </w:r>
      <w:r>
        <w:rPr>
          <w:color w:val="000000"/>
          <w:u w:color="000000"/>
        </w:rPr>
        <w:t>komisji konkursowej przewodniczy Przewodniczący komisji, którym jest przedstawiciel Wójta Gminy , w przypadku nieobecności Przewodniczącego obradom komisji przewodniczy drugi przedstawiciel Wójta Gminy.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Komisja konkursowa może korzystać z pomocy osób po</w:t>
      </w:r>
      <w:r>
        <w:rPr>
          <w:color w:val="000000"/>
          <w:u w:color="000000"/>
        </w:rPr>
        <w:t>siadających specjalistyczną wiedzę z dziedziny obejmującej zakres zadań publicznych, których konkurs dotyczy;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Osoby, o których mowa w ust. 6 mogą uczestniczyć w pracach komisji z głosem doradczym i wydawać opinie.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Komisja konkursowa może działać bez </w:t>
      </w:r>
      <w:r>
        <w:rPr>
          <w:color w:val="000000"/>
          <w:u w:color="000000"/>
        </w:rPr>
        <w:t>udziału osób wskazanych przez Organizacje pozarządowe, jeżeli: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żadna organizacja nie wskaże osób do składu komisji konkursowej lub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wskazane osoby nie wezmą udziału w pracach komisji konkursowej lub</w:t>
      </w:r>
    </w:p>
    <w:p w:rsidR="00A77B3E" w:rsidRDefault="008D373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powołane w skład komisji konkursowej os</w:t>
      </w:r>
      <w:r>
        <w:rPr>
          <w:color w:val="000000"/>
          <w:u w:color="000000"/>
        </w:rPr>
        <w:t>oby podlegają wyłączeniu  na podstawie art 15 ust. 2d lub art.15 ust. 2f Ustawy.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Komisja konkursowa podejmuje decyzje zwykłą większością głosów w głosowaniu jawnym.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przypadku równej liczby głosów „za" i „przeciw" decyduje głos Przewodniczącego kom</w:t>
      </w:r>
      <w:r>
        <w:rPr>
          <w:color w:val="000000"/>
          <w:u w:color="000000"/>
        </w:rPr>
        <w:t>isji.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11.</w:t>
      </w:r>
      <w:r>
        <w:rPr>
          <w:color w:val="000000"/>
          <w:u w:color="000000"/>
        </w:rPr>
        <w:t>Terminy zebrań komisji konkursowej ustalane są przez Przewodniczącego komisji.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12.</w:t>
      </w:r>
      <w:r>
        <w:rPr>
          <w:color w:val="000000"/>
          <w:u w:color="000000"/>
        </w:rPr>
        <w:t>Komisja konkursowa sporządza protokół zawierający ocenę każdej oferty.</w:t>
      </w:r>
      <w:r>
        <w:rPr>
          <w:color w:val="000000"/>
          <w:u w:val="single" w:color="000000"/>
        </w:rPr>
        <w:br/>
      </w:r>
      <w:r>
        <w:rPr>
          <w:b/>
          <w:color w:val="000000"/>
          <w:u w:color="000000"/>
        </w:rPr>
        <w:t>13</w:t>
      </w:r>
      <w:r>
        <w:rPr>
          <w:color w:val="000000"/>
          <w:u w:color="000000"/>
        </w:rPr>
        <w:t>.Protokół z zaopiniowania oferty podpisują: Przewodniczący oraz obecni członkowie komisji ko</w:t>
      </w:r>
      <w:r>
        <w:rPr>
          <w:color w:val="000000"/>
          <w:u w:color="000000"/>
        </w:rPr>
        <w:t>nkursowej.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14.</w:t>
      </w:r>
      <w:r>
        <w:rPr>
          <w:color w:val="000000"/>
          <w:u w:color="000000"/>
        </w:rPr>
        <w:t>Protokół  o którym mowa w ust.12 Przewodniczący przekazuje Wójtowi Gminy celem zatwierdzenia wyników konkursu.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15. </w:t>
      </w:r>
      <w:r>
        <w:rPr>
          <w:color w:val="000000"/>
          <w:u w:color="000000"/>
        </w:rPr>
        <w:t>Komisja konkursowa ulega rozwiązaniu z chwilą  ogłoszenia wyników otwartego konkursu ofert.</w:t>
      </w:r>
    </w:p>
    <w:p w:rsidR="00A77B3E" w:rsidRDefault="008D373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8D373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 xml:space="preserve"> Sposób tworzenia </w:t>
      </w:r>
      <w:r>
        <w:rPr>
          <w:b/>
          <w:color w:val="000000"/>
          <w:u w:color="000000"/>
        </w:rPr>
        <w:t>Rocznego Programu oraz przebieg konsultacji.</w:t>
      </w:r>
    </w:p>
    <w:p w:rsidR="00A77B3E" w:rsidRDefault="008D373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Zgodnie z Zarządzeniem Nr 311/2020 Wójta Gminy Nieporęt z dnia 05 listopada  2020 r. w sprawie w sprawie przeprowadzenia konsultacji z organizacjami pozarządowymi oraz podmiotami, o których mowa w art. 3 u</w:t>
      </w:r>
      <w:r>
        <w:rPr>
          <w:color w:val="000000"/>
          <w:u w:color="000000"/>
        </w:rPr>
        <w:t>st. 3 ustawy z dnia 24 kwietnia 2003 r. o działalności pożytku publicznego i o wolontariacie w zakresie projektu aktu prawa miejscowego – projektu uchwały w sprawie „Rocznego programu współpracy Gminy Nieporęt z organizacjami pozarządowymi oraz podmiotami,</w:t>
      </w:r>
      <w:r>
        <w:rPr>
          <w:color w:val="000000"/>
          <w:u w:color="000000"/>
        </w:rPr>
        <w:t xml:space="preserve"> wymienionymi w art. 3 ust. 3 ustawy z dnia 24 kwietnia 2003 r. o działalności pożytku publicznego i o wolontariacie na 2021 rok”, w terminie od dnia 06 listopada 2020 r. do dnia 17 listopada 2020 r. zostały ogłoszone konsultacje  w zakresie projektu uchwa</w:t>
      </w:r>
      <w:r>
        <w:rPr>
          <w:color w:val="000000"/>
          <w:u w:color="000000"/>
        </w:rPr>
        <w:t>ły Rady Gminy Nieporęt w sprawie „Rocznego programu współpracy Gminy Nieporęt z organizacjami pozarządowymi oraz podmiotami, wymienionymi w art. 3 ust. 3 ustawy z dnia 24 kwietnia 2003 r. o działalności pożytku publicznego i o wolontariacie na 2021 rok”. W</w:t>
      </w:r>
      <w:r>
        <w:rPr>
          <w:color w:val="000000"/>
          <w:u w:color="000000"/>
        </w:rPr>
        <w:t> efekcie przeprowadzonych konsultacji nie wpłynęła żadna uwaga dotycząca zmiany zapisu w projekcie uchwały w sprawie „Rocznego programu współpracy Gminy Nieporęt z organizacjami pozarządowymi oraz podmiotami, wymienionymi w art. 3 ust. 3 ustawy z dnia 24 k</w:t>
      </w:r>
      <w:r>
        <w:rPr>
          <w:color w:val="000000"/>
          <w:u w:color="000000"/>
        </w:rPr>
        <w:t>wietnia 2003 r. o działalności pożytku publicznego i o wolontariacie na 2021 rok”.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36" w:rsidRDefault="008D3736">
      <w:r>
        <w:separator/>
      </w:r>
    </w:p>
  </w:endnote>
  <w:endnote w:type="continuationSeparator" w:id="0">
    <w:p w:rsidR="008D3736" w:rsidRDefault="008D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52E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52E2" w:rsidRDefault="008D373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52E2" w:rsidRDefault="00B052E2">
          <w:pPr>
            <w:jc w:val="left"/>
            <w:rPr>
              <w:sz w:val="18"/>
            </w:rPr>
          </w:pPr>
        </w:p>
      </w:tc>
    </w:tr>
  </w:tbl>
  <w:p w:rsidR="00B052E2" w:rsidRDefault="00B052E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052E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52E2" w:rsidRDefault="008D373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052E2" w:rsidRDefault="00B052E2">
          <w:pPr>
            <w:jc w:val="left"/>
            <w:rPr>
              <w:sz w:val="18"/>
            </w:rPr>
          </w:pPr>
        </w:p>
      </w:tc>
    </w:tr>
  </w:tbl>
  <w:p w:rsidR="00B052E2" w:rsidRDefault="00B052E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36" w:rsidRDefault="008D3736">
      <w:r>
        <w:separator/>
      </w:r>
    </w:p>
  </w:footnote>
  <w:footnote w:type="continuationSeparator" w:id="0">
    <w:p w:rsidR="008D3736" w:rsidRDefault="008D3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D3736"/>
    <w:rsid w:val="009121F6"/>
    <w:rsid w:val="00A77B3E"/>
    <w:rsid w:val="00B052E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E7800"/>
  <w15:docId w15:val="{63C79679-64E1-49DE-8EBE-5181D341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2369</Words>
  <Characters>14214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rocznego programu współpracy Gminy Nieporęt z^organizacjami pozarządowymi oraz podmiotami, wymienionymi w^art.^3^ust.^3^ustawy z^dnia 24^kwietnia 2003^r. o^działalności pożytku publicznego i^o wolontariacie na 2021^rok</dc:subject>
  <dc:creator>w.dzwonek</dc:creator>
  <cp:lastModifiedBy>Wiktoria Dzwonek</cp:lastModifiedBy>
  <cp:revision>2</cp:revision>
  <dcterms:created xsi:type="dcterms:W3CDTF">2020-11-18T09:03:00Z</dcterms:created>
  <dcterms:modified xsi:type="dcterms:W3CDTF">2020-11-18T09:03:00Z</dcterms:modified>
  <cp:category>Akt prawny</cp:category>
</cp:coreProperties>
</file>