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7028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XXXIII/123/2020</w:t>
      </w:r>
      <w:r>
        <w:rPr>
          <w:b/>
          <w:caps/>
        </w:rPr>
        <w:br/>
        <w:t>Rady Gminy Nieporęt</w:t>
      </w:r>
    </w:p>
    <w:p w:rsidR="00A77B3E" w:rsidRDefault="00D7028B">
      <w:pPr>
        <w:spacing w:before="280" w:after="280"/>
        <w:jc w:val="center"/>
        <w:rPr>
          <w:b/>
          <w:caps/>
        </w:rPr>
      </w:pPr>
      <w:r>
        <w:t>z dnia 21 grudnia 2020 r.</w:t>
      </w:r>
    </w:p>
    <w:p w:rsidR="00A77B3E" w:rsidRDefault="00D7028B">
      <w:pPr>
        <w:keepNext/>
        <w:spacing w:after="480"/>
        <w:jc w:val="center"/>
      </w:pPr>
      <w:r>
        <w:rPr>
          <w:b/>
        </w:rPr>
        <w:t>w sprawie wyrażenia zgody na udzielenie bonifikaty od opłat rocznych z tytułu oddania nieruchomości stanowiących działki o nr 113/6, 114/11, 115/14 położonych w Stanisławowie Pierwszym w trwały zarząd Centrum Rekreacji Nieporęt.</w:t>
      </w:r>
    </w:p>
    <w:p w:rsidR="00A77B3E" w:rsidRDefault="00D7028B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r., poz. 713 ze zm.) oraz art. 84 ust. 3 pkt 2 ustawy z dnia 21 sierpnia 1997 r. o gospodarce nieruchomościami  (Dz. U. z 2020 r. poz. 1990), Rada Gminy Nieporęt uchwala, co następuje:</w:t>
      </w:r>
    </w:p>
    <w:p w:rsidR="00A77B3E" w:rsidRDefault="00D702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Udziela się Wójtowi Gminy Nieporęt zgody na udzielenie bonifikaty w wysokości 99 % od opłat rocznych z tytułu oddania nieruchomości położonych w Stanisławowie Pierwszym w trwały zarząd Centrum Rekreacji Nieporęt.</w:t>
      </w:r>
    </w:p>
    <w:p w:rsidR="00A77B3E" w:rsidRDefault="00D702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Nieruchomości, o których mowa w ust.1, obejmują działki o 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: 113/6, 114/11, 115/14 położone w Stanisławowie Pierwszym, zabudowane budynkiem pływalni krytej.</w:t>
      </w:r>
    </w:p>
    <w:p w:rsidR="00A77B3E" w:rsidRDefault="00D702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D7028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7028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06FF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06FF3" w:rsidRDefault="00A06F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06FF3" w:rsidRDefault="00D7028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 Nieporęt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Bogusława Tomasik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06FF3" w:rsidRDefault="00A06FF3" w:rsidP="0042785F">
      <w:pPr>
        <w:spacing w:before="120" w:after="120"/>
        <w:jc w:val="left"/>
        <w:rPr>
          <w:color w:val="000000"/>
          <w:szCs w:val="20"/>
          <w:u w:color="000000"/>
        </w:rPr>
      </w:pPr>
    </w:p>
    <w:sectPr w:rsidR="00A06FF3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A4" w:rsidRDefault="00AC4CA4">
      <w:r>
        <w:separator/>
      </w:r>
    </w:p>
  </w:endnote>
  <w:endnote w:type="continuationSeparator" w:id="0">
    <w:p w:rsidR="00AC4CA4" w:rsidRDefault="00AC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6F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06FF3" w:rsidRDefault="00D7028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06FF3" w:rsidRDefault="00A06FF3">
          <w:pPr>
            <w:jc w:val="left"/>
            <w:rPr>
              <w:sz w:val="18"/>
            </w:rPr>
          </w:pPr>
        </w:p>
      </w:tc>
    </w:tr>
  </w:tbl>
  <w:p w:rsidR="00A06FF3" w:rsidRDefault="00A06FF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F3" w:rsidRDefault="00A06F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A4" w:rsidRDefault="00AC4CA4">
      <w:r>
        <w:separator/>
      </w:r>
    </w:p>
  </w:footnote>
  <w:footnote w:type="continuationSeparator" w:id="0">
    <w:p w:rsidR="00AC4CA4" w:rsidRDefault="00AC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33BD"/>
    <w:rsid w:val="0042785F"/>
    <w:rsid w:val="00A06FF3"/>
    <w:rsid w:val="00A77B3E"/>
    <w:rsid w:val="00AC4CA4"/>
    <w:rsid w:val="00CA2A55"/>
    <w:rsid w:val="00D7028B"/>
    <w:rsid w:val="00FA2144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A8F7"/>
  <w15:docId w15:val="{C4A406BC-730F-4A01-A5FF-ED620B3A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D9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C5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5D9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XXXIII/123/2020 z dnia 21 grudnia 2020 r.</vt:lpstr>
      <vt:lpstr/>
    </vt:vector>
  </TitlesOfParts>
  <Company>Rada Gminy Nieporęt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XXXIII/123/2020 z dnia 21 grudnia 2020 r.</dc:title>
  <dc:subject>w sprawie wyrażenia zgody na udzielenie bonifikaty od opłat rocznych z^tytułu oddania nieruchomości stanowiących działki o^nr 113/6, 114/11, 115/14 położonych w^Stanisławowie Pierwszym w^trwały zarząd Centrum Rekreacji Nieporęt.</dc:subject>
  <dc:creator>w.dzwonek</dc:creator>
  <cp:lastModifiedBy>Wiktoria Dzwonek</cp:lastModifiedBy>
  <cp:revision>4</cp:revision>
  <dcterms:created xsi:type="dcterms:W3CDTF">2020-12-22T08:54:00Z</dcterms:created>
  <dcterms:modified xsi:type="dcterms:W3CDTF">2020-12-23T08:29:00Z</dcterms:modified>
  <cp:category>Akt prawny</cp:category>
</cp:coreProperties>
</file>