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B3E" w:rsidRDefault="002F5DBC">
      <w:pPr>
        <w:jc w:val="center"/>
        <w:rPr>
          <w:b/>
          <w:caps/>
        </w:rPr>
      </w:pPr>
      <w:r>
        <w:rPr>
          <w:b/>
          <w:caps/>
        </w:rPr>
        <w:t>Uchwała Nr ....................</w:t>
      </w:r>
      <w:r>
        <w:rPr>
          <w:b/>
          <w:caps/>
        </w:rPr>
        <w:br/>
        <w:t>Rady Gminy Nieporęt</w:t>
      </w:r>
    </w:p>
    <w:p w:rsidR="00A77B3E" w:rsidRDefault="002F5DBC">
      <w:pPr>
        <w:spacing w:before="280" w:after="280"/>
        <w:jc w:val="center"/>
        <w:rPr>
          <w:b/>
          <w:caps/>
        </w:rPr>
      </w:pPr>
      <w:r>
        <w:t>z dnia .................... 2021 r.</w:t>
      </w:r>
    </w:p>
    <w:p w:rsidR="00A77B3E" w:rsidRDefault="002F5DBC">
      <w:pPr>
        <w:keepNext/>
        <w:spacing w:after="480"/>
        <w:jc w:val="center"/>
      </w:pPr>
      <w:r>
        <w:rPr>
          <w:b/>
        </w:rPr>
        <w:t>w sprawie petycji w zakresie masowych szczepień przeciwko wirusowi SARS-CoV-2</w:t>
      </w:r>
    </w:p>
    <w:p w:rsidR="00A77B3E" w:rsidRDefault="002F5DBC">
      <w:pPr>
        <w:keepLines/>
        <w:spacing w:before="120" w:after="120"/>
        <w:ind w:firstLine="227"/>
      </w:pPr>
      <w:r>
        <w:t>Na podstawie art. 18 ust. 2 pkt 15, art. 18b ust. 1 ustawy z dnia 8 marca 1990 r. o </w:t>
      </w:r>
      <w:r>
        <w:t>samorządzie  gminnym (Dz. U. z 2020 r. poz. 713 ze zm.), art. 6 ust. 1, art. 9 ust. 2 ustawy z dnia 11 lipca 2014 r. o petycjach (Dz. U. z 2018 r. poz. 870) Rada Gminy Nieporęt uchwala, co następuje:</w:t>
      </w:r>
    </w:p>
    <w:p w:rsidR="00A77B3E" w:rsidRPr="00CA2C5A" w:rsidRDefault="002F5DBC" w:rsidP="00CA2C5A">
      <w:pPr>
        <w:keepLines/>
        <w:spacing w:before="120" w:after="120"/>
        <w:ind w:firstLine="340"/>
      </w:pPr>
      <w:r>
        <w:rPr>
          <w:b/>
        </w:rPr>
        <w:t>§ 1. </w:t>
      </w:r>
      <w:r>
        <w:t>1. </w:t>
      </w:r>
      <w:r>
        <w:t>Po zapoznaniu się z petycją z dnia 10.12.2020 r.</w:t>
      </w:r>
      <w:r>
        <w:t xml:space="preserve"> (data wpływu 10.12.2020 r.) Rada Gminy Nieporęt postanawia, co następuje:</w:t>
      </w:r>
      <w:r w:rsidR="0090741F">
        <w:t xml:space="preserve"> </w:t>
      </w:r>
      <w:r>
        <w:rPr>
          <w:color w:val="000000"/>
          <w:u w:color="000000"/>
        </w:rPr>
        <w:t>Przekazać petycję do rozpatrzenia według właściwości do Kancelarii Prezesa Rady Ministrów Rzeczypospolitej Polskiej.</w:t>
      </w:r>
    </w:p>
    <w:p w:rsidR="00A77B3E" w:rsidRDefault="002F5DBC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Uzasadnienie sposobu rozpatrzenia petycji stanowi załącznik do</w:t>
      </w:r>
      <w:r>
        <w:rPr>
          <w:color w:val="000000"/>
          <w:u w:color="000000"/>
        </w:rPr>
        <w:t xml:space="preserve"> uchwały.</w:t>
      </w:r>
    </w:p>
    <w:p w:rsidR="00A77B3E" w:rsidRDefault="002F5DB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Zobowiązuje się Przewodniczącą Rady Gminy Nieporęt do przekazania petycji oraz poinformowania Wnoszącego petycje o sposobie jej załatwienia.</w:t>
      </w:r>
    </w:p>
    <w:p w:rsidR="00A77B3E" w:rsidRDefault="002F5DB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Uchwała wchodzi w życie z dniem podjęcia.</w:t>
      </w:r>
      <w:r w:rsidR="0090741F">
        <w:rPr>
          <w:color w:val="000000"/>
          <w:u w:color="000000"/>
        </w:rPr>
        <w:t xml:space="preserve"> </w:t>
      </w:r>
    </w:p>
    <w:p w:rsidR="0090741F" w:rsidRDefault="0090741F">
      <w:pPr>
        <w:keepLines/>
        <w:spacing w:before="120" w:after="120"/>
        <w:ind w:firstLine="340"/>
        <w:rPr>
          <w:color w:val="000000"/>
          <w:u w:color="000000"/>
        </w:rPr>
        <w:sectPr w:rsidR="0090741F">
          <w:footerReference w:type="default" r:id="rId6"/>
          <w:endnotePr>
            <w:numFmt w:val="decimal"/>
          </w:endnotePr>
          <w:pgSz w:w="11906" w:h="16838"/>
          <w:pgMar w:top="1417" w:right="1020" w:bottom="1020" w:left="1020" w:header="708" w:footer="708" w:gutter="0"/>
          <w:cols w:space="708"/>
          <w:docGrid w:linePitch="360"/>
        </w:sectPr>
      </w:pPr>
    </w:p>
    <w:p w:rsidR="00A77B3E" w:rsidRDefault="002F5DBC">
      <w:pPr>
        <w:keepNext/>
        <w:spacing w:before="120" w:after="120" w:line="360" w:lineRule="auto"/>
        <w:ind w:left="5681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do uchwały Nr ....................</w:t>
      </w:r>
      <w:r>
        <w:rPr>
          <w:color w:val="000000"/>
          <w:u w:color="000000"/>
        </w:rPr>
        <w:br/>
        <w:t>Rady Gminy Nieporęt</w:t>
      </w:r>
      <w:r>
        <w:rPr>
          <w:color w:val="000000"/>
          <w:u w:color="000000"/>
        </w:rPr>
        <w:br/>
        <w:t>z dnia....................2021 r.</w:t>
      </w:r>
    </w:p>
    <w:p w:rsidR="00A77B3E" w:rsidRDefault="002F5DBC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Uzasadnienie sposobu załatwienia petycji</w:t>
      </w:r>
    </w:p>
    <w:p w:rsidR="00A77B3E" w:rsidRDefault="002F5DBC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W dniu 10 grudnia 2020 r. do Rady Gminy Nieporęt wpłynęła petycja K</w:t>
      </w:r>
      <w:r>
        <w:rPr>
          <w:color w:val="000000"/>
          <w:u w:color="000000"/>
        </w:rPr>
        <w:t>rzysztof Rutki złożona w interesie publicznym w zakresie masowych szczepień przeciwko wirusowi SARS-CoV-2.</w:t>
      </w:r>
    </w:p>
    <w:p w:rsidR="00A77B3E" w:rsidRDefault="002F5DBC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Petycja obejmuje postulat, aby przed rozpoczęciem masowych szczepień przeciwko wirusowi SARS-CoV-2, planowanych od 2021 r., Rząd RP uzyskał pisemne g</w:t>
      </w:r>
      <w:r>
        <w:rPr>
          <w:color w:val="000000"/>
          <w:u w:color="000000"/>
        </w:rPr>
        <w:t>warancje ze strony producentów szczepionek, że w przypadku jakichkolwiek powikłań gotowi są oni przyjąć i ponieść koszty prawne i finansowe wystąpienia niepożądanych odczynów poszczepiennych.</w:t>
      </w:r>
    </w:p>
    <w:p w:rsidR="00A77B3E" w:rsidRDefault="002F5DBC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Po analizie treści petycji oraz zgodnie z posiadanymi kompetencj</w:t>
      </w:r>
      <w:r>
        <w:rPr>
          <w:color w:val="000000"/>
          <w:u w:color="000000"/>
        </w:rPr>
        <w:t>ami, Rada Gminy Nieporęt postanowiła, co następuje:</w:t>
      </w:r>
    </w:p>
    <w:p w:rsidR="00A77B3E" w:rsidRDefault="002F5DBC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uznano, że zakres postulatu ujętego w petycji nie należy do kompetencji rady gminy, gdyż dotyczy działań Rządu RP. Wobec powyższego petycję należy przekazać, zgodnie z </w:t>
      </w:r>
      <w:r>
        <w:rPr>
          <w:color w:val="000000"/>
          <w:u w:color="000000"/>
        </w:rPr>
        <w:t>właściwością do Kancelarii Prezesa Rady Ministrów Rzeczypospolitej Polskiej.</w:t>
      </w:r>
    </w:p>
    <w:p w:rsidR="00CA2C5A" w:rsidRDefault="00CA2C5A">
      <w:pPr>
        <w:spacing w:before="120" w:after="120"/>
        <w:ind w:firstLine="227"/>
        <w:rPr>
          <w:color w:val="000000"/>
          <w:u w:color="000000"/>
        </w:rPr>
        <w:sectPr w:rsidR="00CA2C5A">
          <w:footerReference w:type="default" r:id="rId7"/>
          <w:endnotePr>
            <w:numFmt w:val="decimal"/>
          </w:endnotePr>
          <w:pgSz w:w="11906" w:h="16838"/>
          <w:pgMar w:top="1417" w:right="1020" w:bottom="1020" w:left="1020" w:header="708" w:footer="708" w:gutter="0"/>
          <w:pgNumType w:start="1"/>
          <w:cols w:space="708"/>
          <w:docGrid w:linePitch="360"/>
        </w:sectPr>
      </w:pPr>
      <w:bookmarkStart w:id="0" w:name="_GoBack"/>
      <w:bookmarkEnd w:id="0"/>
    </w:p>
    <w:p w:rsidR="00D22031" w:rsidRDefault="00D22031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D22031" w:rsidRDefault="002F5DBC">
      <w:pPr>
        <w:spacing w:line="360" w:lineRule="auto"/>
        <w:jc w:val="center"/>
        <w:rPr>
          <w:b/>
          <w:caps/>
          <w:color w:val="000000"/>
          <w:szCs w:val="20"/>
          <w:shd w:val="clear" w:color="auto" w:fill="FFFFFF"/>
          <w:lang w:val="x-none" w:eastAsia="en-US" w:bidi="ar-SA"/>
        </w:rPr>
      </w:pPr>
      <w:r>
        <w:rPr>
          <w:b/>
          <w:caps/>
          <w:color w:val="000000"/>
          <w:szCs w:val="20"/>
          <w:shd w:val="clear" w:color="auto" w:fill="FFFFFF"/>
          <w:lang w:val="x-none" w:eastAsia="en-US" w:bidi="ar-SA"/>
        </w:rPr>
        <w:t>uzasadnienie</w:t>
      </w:r>
    </w:p>
    <w:p w:rsidR="00D22031" w:rsidRDefault="002F5DBC">
      <w:pPr>
        <w:spacing w:line="360" w:lineRule="auto"/>
        <w:jc w:val="left"/>
        <w:rPr>
          <w:b/>
          <w:color w:val="000000"/>
          <w:szCs w:val="20"/>
          <w:shd w:val="clear" w:color="auto" w:fill="FFFFFF"/>
          <w:lang w:val="x-none" w:eastAsia="en-US" w:bidi="ar-SA"/>
        </w:rPr>
      </w:pPr>
      <w:r>
        <w:rPr>
          <w:b/>
          <w:caps/>
          <w:color w:val="000000"/>
          <w:szCs w:val="20"/>
          <w:shd w:val="clear" w:color="auto" w:fill="FFFFFF"/>
          <w:lang w:val="x-none" w:eastAsia="en-US" w:bidi="ar-SA"/>
        </w:rPr>
        <w:t xml:space="preserve"> </w:t>
      </w:r>
      <w:r>
        <w:rPr>
          <w:b/>
          <w:color w:val="000000"/>
          <w:szCs w:val="20"/>
          <w:shd w:val="clear" w:color="auto" w:fill="FFFFFF"/>
        </w:rPr>
        <w:t xml:space="preserve">do projektu uchwały w </w:t>
      </w:r>
      <w:r>
        <w:rPr>
          <w:b/>
          <w:color w:val="000000"/>
          <w:szCs w:val="20"/>
          <w:shd w:val="clear" w:color="auto" w:fill="FFFFFF"/>
          <w:lang w:val="x-none" w:eastAsia="en-US" w:bidi="ar-SA"/>
        </w:rPr>
        <w:t xml:space="preserve"> sprawie rozpatrzenia petycji w zakresie masowych szczepień przeciwko wirusowi SARS-CoV-2</w:t>
      </w:r>
    </w:p>
    <w:p w:rsidR="00D22031" w:rsidRDefault="00D22031">
      <w:pPr>
        <w:spacing w:line="360" w:lineRule="auto"/>
        <w:jc w:val="left"/>
        <w:rPr>
          <w:b/>
          <w:color w:val="000000"/>
          <w:szCs w:val="20"/>
          <w:shd w:val="clear" w:color="auto" w:fill="FFFFFF"/>
          <w:lang w:val="x-none" w:eastAsia="en-US" w:bidi="ar-SA"/>
        </w:rPr>
      </w:pPr>
    </w:p>
    <w:p w:rsidR="00D22031" w:rsidRDefault="002F5DBC">
      <w:pPr>
        <w:keepNext/>
        <w:spacing w:line="276" w:lineRule="auto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W dniu 10 grudnia 2020 r. do Rady Gminy Nieporęt wpłynęła petycja Krzysztof Rutki złożona w interesie publicznym w zakresie </w:t>
      </w:r>
      <w:r>
        <w:rPr>
          <w:b/>
          <w:color w:val="000000"/>
          <w:szCs w:val="20"/>
          <w:shd w:val="clear" w:color="auto" w:fill="FFFFFF"/>
          <w:lang w:val="x-none" w:eastAsia="en-US" w:bidi="ar-SA"/>
        </w:rPr>
        <w:t>masowych szczepień przeciwko wirusowi SARS-CoV-2.</w:t>
      </w:r>
    </w:p>
    <w:p w:rsidR="00D22031" w:rsidRDefault="002F5DBC">
      <w:pPr>
        <w:keepNext/>
        <w:spacing w:after="480" w:line="276" w:lineRule="auto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Petycja obejmuje postulat, aby przed rozpoczęciem masowych szczepień przeciwko wir</w:t>
      </w:r>
      <w:r>
        <w:rPr>
          <w:color w:val="000000"/>
          <w:szCs w:val="20"/>
          <w:shd w:val="clear" w:color="auto" w:fill="FFFFFF"/>
          <w:lang w:val="x-none" w:eastAsia="en-US" w:bidi="ar-SA"/>
        </w:rPr>
        <w:t>usowi SARS-CoV-2, planowanych od 2021 r., Rząd RP uzyskał pisemne gwarancje ze strony producentów szczepionek, że w przypadku jakichkolwiek powikłań gotowi są oni przyjąć i ponieść koszty prawne i finansowe wystąpienia niepożądanych odczynów poszczepiennyc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h. </w:t>
      </w:r>
    </w:p>
    <w:p w:rsidR="00D22031" w:rsidRDefault="002F5DBC">
      <w:pPr>
        <w:spacing w:before="120" w:after="120"/>
        <w:ind w:firstLine="227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b/>
          <w:color w:val="000000"/>
          <w:szCs w:val="20"/>
          <w:u w:color="000000"/>
          <w:shd w:val="clear" w:color="auto" w:fill="FFFFFF"/>
          <w:lang w:val="x-none" w:eastAsia="en-US" w:bidi="ar-SA"/>
        </w:rPr>
        <w:t>Zgodnie z art.  18b ust. 1 ustawy o samorządzie gminnym</w:t>
      </w: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 xml:space="preserve"> - Rada gminy rozpatruje petycje składane przez obywateli; w tym celu powołuje komisję skarg, wniosków i petycji.</w:t>
      </w:r>
    </w:p>
    <w:p w:rsidR="00D22031" w:rsidRDefault="002F5DBC">
      <w:pPr>
        <w:spacing w:before="120" w:after="120"/>
        <w:ind w:firstLine="227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b/>
          <w:color w:val="000000"/>
          <w:szCs w:val="20"/>
          <w:u w:color="000000"/>
          <w:shd w:val="clear" w:color="auto" w:fill="FFFFFF"/>
          <w:lang w:val="x-none" w:eastAsia="en-US" w:bidi="ar-SA"/>
        </w:rPr>
        <w:t>Zgodnie z art. 9 ust. 2 ustawy o petycjach</w:t>
      </w: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 xml:space="preserve">  - Petycja złożona do organu stanowiąceg</w:t>
      </w: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 xml:space="preserve">o jednostki samorządu terytorialnego jest rozpatrywana przez ten organ. </w:t>
      </w:r>
    </w:p>
    <w:p w:rsidR="00D22031" w:rsidRDefault="002F5DBC">
      <w:pPr>
        <w:spacing w:line="360" w:lineRule="auto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b/>
          <w:color w:val="000000"/>
          <w:szCs w:val="20"/>
          <w:shd w:val="clear" w:color="auto" w:fill="FFFFFF"/>
          <w:lang w:val="x-none" w:eastAsia="en-US" w:bidi="ar-SA"/>
        </w:rPr>
        <w:t xml:space="preserve">   Zgodnie z art. 6 ust. 1 ustawy  o petycjach -</w:t>
      </w:r>
      <w:r>
        <w:rPr>
          <w:color w:val="000000"/>
          <w:szCs w:val="20"/>
          <w:shd w:val="clear" w:color="auto" w:fill="FFFFFF"/>
          <w:lang w:val="x-none" w:eastAsia="en-US" w:bidi="ar-SA"/>
        </w:rPr>
        <w:t> </w:t>
      </w:r>
      <w:r>
        <w:rPr>
          <w:sz w:val="24"/>
          <w:szCs w:val="20"/>
          <w:lang w:val="x-none" w:eastAsia="en-US" w:bidi="ar-SA"/>
        </w:rPr>
        <w:t xml:space="preserve"> </w:t>
      </w:r>
      <w:r>
        <w:rPr>
          <w:color w:val="000000"/>
          <w:szCs w:val="20"/>
          <w:shd w:val="clear" w:color="auto" w:fill="FFFFFF"/>
          <w:lang w:val="x-none" w:eastAsia="en-US" w:bidi="ar-SA"/>
        </w:rPr>
        <w:t>Adresat petycji, który jest niewłaściwy do jej rozpatrzenia, przesyła ją do podmiotu właściwego do rozpatrzenia petycji, zawiadamiają</w:t>
      </w:r>
      <w:r>
        <w:rPr>
          <w:color w:val="000000"/>
          <w:szCs w:val="20"/>
          <w:shd w:val="clear" w:color="auto" w:fill="FFFFFF"/>
          <w:lang w:val="x-none" w:eastAsia="en-US" w:bidi="ar-SA"/>
        </w:rPr>
        <w:t>c o tym równocześnie podmiot wnoszący petycję.</w:t>
      </w:r>
    </w:p>
    <w:p w:rsidR="00D22031" w:rsidRDefault="002F5DBC">
      <w:pPr>
        <w:spacing w:line="360" w:lineRule="auto"/>
        <w:rPr>
          <w:color w:val="000000"/>
          <w:szCs w:val="20"/>
          <w:u w:color="000000"/>
          <w:shd w:val="clear" w:color="auto" w:fill="FFFFFF"/>
          <w:lang w:val="x-none" w:eastAsia="en-US" w:bidi="ar-SA"/>
        </w:rPr>
      </w:pP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>Analizy petycji dokonała Komisja Skarg, Wniosków i Petycji, która wniosła niniejszy projekt uchwały.</w:t>
      </w:r>
    </w:p>
    <w:p w:rsidR="00D22031" w:rsidRDefault="00D22031">
      <w:pPr>
        <w:spacing w:line="360" w:lineRule="auto"/>
        <w:jc w:val="left"/>
        <w:rPr>
          <w:i/>
          <w:color w:val="000000"/>
          <w:szCs w:val="20"/>
          <w:shd w:val="clear" w:color="auto" w:fill="FFFFFF"/>
          <w:lang w:val="x-none" w:eastAsia="en-US" w:bidi="ar-SA"/>
        </w:rPr>
      </w:pPr>
    </w:p>
    <w:p w:rsidR="00D22031" w:rsidRDefault="00D22031">
      <w:pPr>
        <w:spacing w:line="360" w:lineRule="auto"/>
        <w:jc w:val="left"/>
        <w:rPr>
          <w:i/>
          <w:color w:val="000000"/>
          <w:szCs w:val="20"/>
          <w:shd w:val="clear" w:color="auto" w:fill="FFFFFF"/>
          <w:lang w:val="x-none" w:eastAsia="en-US" w:bidi="ar-SA"/>
        </w:rPr>
      </w:pPr>
    </w:p>
    <w:p w:rsidR="00D22031" w:rsidRDefault="002F5DBC">
      <w:pPr>
        <w:spacing w:line="360" w:lineRule="auto"/>
        <w:jc w:val="left"/>
        <w:rPr>
          <w:i/>
          <w:color w:val="000000"/>
          <w:szCs w:val="20"/>
          <w:shd w:val="clear" w:color="auto" w:fill="FFFFFF"/>
          <w:lang w:val="x-none" w:eastAsia="en-US" w:bidi="ar-SA"/>
        </w:rPr>
      </w:pPr>
      <w:r>
        <w:rPr>
          <w:i/>
          <w:color w:val="000000"/>
          <w:szCs w:val="20"/>
          <w:shd w:val="clear" w:color="auto" w:fill="FFFFFF"/>
          <w:lang w:val="x-none" w:eastAsia="en-US" w:bidi="ar-SA"/>
        </w:rPr>
        <w:t>Nieporęt, dnia ...... stycznia 2021 r.</w:t>
      </w:r>
    </w:p>
    <w:p w:rsidR="00D22031" w:rsidRDefault="002F5DBC">
      <w:pPr>
        <w:spacing w:line="360" w:lineRule="auto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W imieniu Komisji Skarg, Wniosków i Petycji:</w:t>
      </w:r>
    </w:p>
    <w:p w:rsidR="00D22031" w:rsidRDefault="002F5DBC">
      <w:pPr>
        <w:spacing w:line="360" w:lineRule="auto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Przewodnicząca </w:t>
      </w:r>
      <w:r>
        <w:rPr>
          <w:color w:val="000000"/>
          <w:szCs w:val="20"/>
          <w:shd w:val="clear" w:color="auto" w:fill="FFFFFF"/>
          <w:lang w:val="x-none" w:eastAsia="en-US" w:bidi="ar-SA"/>
        </w:rPr>
        <w:t>Komisji:</w:t>
      </w:r>
    </w:p>
    <w:p w:rsidR="00D22031" w:rsidRDefault="002F5DBC">
      <w:pPr>
        <w:spacing w:line="360" w:lineRule="auto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/-/ Wiesława Bielska</w:t>
      </w:r>
    </w:p>
    <w:p w:rsidR="00D22031" w:rsidRDefault="00D22031">
      <w:pPr>
        <w:spacing w:line="360" w:lineRule="auto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sectPr w:rsidR="00D22031">
      <w:footerReference w:type="default" r:id="rId8"/>
      <w:pgSz w:w="11907" w:h="16839" w:code="9"/>
      <w:pgMar w:top="1440" w:right="862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5DBC" w:rsidRDefault="002F5DBC">
      <w:r>
        <w:separator/>
      </w:r>
    </w:p>
  </w:endnote>
  <w:endnote w:type="continuationSeparator" w:id="0">
    <w:p w:rsidR="002F5DBC" w:rsidRDefault="002F5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D22031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D22031" w:rsidRDefault="002F5DBC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D22031" w:rsidRDefault="00D22031">
          <w:pPr>
            <w:jc w:val="left"/>
            <w:rPr>
              <w:sz w:val="18"/>
            </w:rPr>
          </w:pPr>
        </w:p>
      </w:tc>
    </w:tr>
  </w:tbl>
  <w:p w:rsidR="00D22031" w:rsidRDefault="00D22031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D22031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D22031" w:rsidRDefault="002F5DBC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D22031" w:rsidRDefault="00D22031">
          <w:pPr>
            <w:jc w:val="left"/>
            <w:rPr>
              <w:sz w:val="18"/>
            </w:rPr>
          </w:pPr>
        </w:p>
      </w:tc>
    </w:tr>
  </w:tbl>
  <w:p w:rsidR="00D22031" w:rsidRDefault="00D22031">
    <w:pPr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47"/>
      <w:gridCol w:w="3274"/>
    </w:tblGrid>
    <w:tr w:rsidR="00D22031">
      <w:tc>
        <w:tcPr>
          <w:tcW w:w="640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D22031" w:rsidRDefault="002F5DBC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2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D22031" w:rsidRDefault="00D22031">
          <w:pPr>
            <w:jc w:val="left"/>
            <w:rPr>
              <w:sz w:val="18"/>
            </w:rPr>
          </w:pPr>
        </w:p>
      </w:tc>
    </w:tr>
  </w:tbl>
  <w:p w:rsidR="00D22031" w:rsidRDefault="00D22031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5DBC" w:rsidRDefault="002F5DBC">
      <w:r>
        <w:separator/>
      </w:r>
    </w:p>
  </w:footnote>
  <w:footnote w:type="continuationSeparator" w:id="0">
    <w:p w:rsidR="002F5DBC" w:rsidRDefault="002F5D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2F5DBC"/>
    <w:rsid w:val="0090741F"/>
    <w:rsid w:val="00A77B3E"/>
    <w:rsid w:val="00CA2A55"/>
    <w:rsid w:val="00CA2C5A"/>
    <w:rsid w:val="00D22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87F3FF"/>
  <w15:docId w15:val="{EBAD6677-FC32-4DE6-85B6-E957A4717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lb">
    <w:name w:val="a_lb"/>
    <w:basedOn w:val="Domylnaczcionkaakapitu"/>
    <w:rPr>
      <w:color w:val="auto"/>
      <w:sz w:val="24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488</Words>
  <Characters>2931</Characters>
  <Application>Microsoft Office Word</Application>
  <DocSecurity>0</DocSecurity>
  <Lines>24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Rada Gminy Nieporęt</Company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petycji w^zakresie masowych szczepień przeciwko wirusowi SARS-CoV-2</dc:subject>
  <dc:creator>w.dzwonek</dc:creator>
  <cp:lastModifiedBy>Wiktoria Dzwonek</cp:lastModifiedBy>
  <cp:revision>2</cp:revision>
  <dcterms:created xsi:type="dcterms:W3CDTF">2021-01-07T11:31:00Z</dcterms:created>
  <dcterms:modified xsi:type="dcterms:W3CDTF">2021-01-07T11:31:00Z</dcterms:modified>
  <cp:category>Akt prawny</cp:category>
</cp:coreProperties>
</file>