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8266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8266D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8266D">
      <w:pPr>
        <w:keepNext/>
        <w:spacing w:after="480"/>
        <w:jc w:val="center"/>
      </w:pPr>
      <w:r>
        <w:rPr>
          <w:b/>
        </w:rPr>
        <w:t>w sprawie ustalenia średniej ceny jednostki paliwa w Gminie Nieporęt na rok szkolny 2021/2022</w:t>
      </w:r>
    </w:p>
    <w:p w:rsidR="00A77B3E" w:rsidRDefault="0078266D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roku o samorządzie gminnym (Dz. U. z 2020 r. poz. 713 z </w:t>
      </w:r>
      <w:proofErr w:type="spellStart"/>
      <w:r>
        <w:t>późn</w:t>
      </w:r>
      <w:proofErr w:type="spellEnd"/>
      <w:r>
        <w:t>. zm.) w związku z art. 39a ust. 3 ustawy a dnia 14 grudnia 2016 r. Prawo oświatowe  (Dz. U. z 2020 r. poz. 910 z </w:t>
      </w:r>
      <w:proofErr w:type="spellStart"/>
      <w:r>
        <w:t>późn</w:t>
      </w:r>
      <w:proofErr w:type="spellEnd"/>
      <w:r>
        <w:t>. zm.)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 xml:space="preserve"> Rada Gminy Nieporęt uchwala, co następuje:</w:t>
      </w:r>
    </w:p>
    <w:p w:rsidR="00A77B3E" w:rsidRDefault="007826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średnią cenę brutto jednostki paliwa w gminie Nieporęt na rok szkolny 2021/2022               w celu spełnienia obowiązków gminy, o których mowa w art. 32 ust. 6 i art. 39 ust. 4 ustawy Prawo oświatowe, realizowanych poprzez zwrot rodzicom kosztu przewozu dzieci, młodzieży i uczniów niepełnosprawnych oraz rodziców do przedszkoli, oddziałów przedszkolnych w szkołach podstawowych, innych form wychowania przedszkolnego, szkół podstawowych, szkół ponadpodstawowych oraz ośrodków rewalidacyjno-wychowawczych:</w:t>
      </w:r>
    </w:p>
    <w:p w:rsidR="00A77B3E" w:rsidRDefault="0078266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benzyna – 5,08 zł za 1 litr;</w:t>
      </w:r>
    </w:p>
    <w:p w:rsidR="00A77B3E" w:rsidRDefault="0078266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olej napędowy – 5,04 zł  za 1 litr;</w:t>
      </w:r>
    </w:p>
    <w:p w:rsidR="00A77B3E" w:rsidRDefault="0078266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LPG – 2,40 zł za 1 litr.</w:t>
      </w:r>
    </w:p>
    <w:p w:rsidR="00A77B3E" w:rsidRDefault="007826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7826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września 2021 r.</w:t>
      </w:r>
      <w:r w:rsidR="00577720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po jej uprzednim ogłoszeniu w Dzienniku Urzędowym Województwa Mazowieckiego.</w:t>
      </w:r>
    </w:p>
    <w:p w:rsidR="00577720" w:rsidRDefault="00577720">
      <w:pPr>
        <w:keepLines/>
        <w:spacing w:before="120" w:after="120"/>
        <w:ind w:firstLine="340"/>
        <w:rPr>
          <w:color w:val="000000"/>
          <w:u w:color="000000"/>
        </w:rPr>
        <w:sectPr w:rsidR="0057772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C040C8" w:rsidRDefault="00C040C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040C8" w:rsidRDefault="0078266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040C8" w:rsidRDefault="0078266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</w:t>
      </w:r>
      <w:r>
        <w:rPr>
          <w:color w:val="000000"/>
          <w:szCs w:val="20"/>
          <w:shd w:val="clear" w:color="auto" w:fill="FFFFFF"/>
        </w:rPr>
        <w:t xml:space="preserve">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projektu uchwały w sprawie ustalenia średniej ceny jednostki paliwa w Gminie Nieporęt na rok szkolny 2021/2022</w:t>
      </w:r>
    </w:p>
    <w:p w:rsidR="00C040C8" w:rsidRDefault="00C040C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040C8" w:rsidRDefault="0078266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Na podstawie art. 32 ust. 6 i 39 ust. 4 ustawy z dnia 14 grudnia 2016 r. Prawo oświatowe (Dz. U.  z 2020 r. poz. 910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 obowiązkiem gminy jest zorgani</w:t>
      </w:r>
      <w:r w:rsidR="00CA1520">
        <w:rPr>
          <w:color w:val="000000"/>
          <w:szCs w:val="20"/>
          <w:shd w:val="clear" w:color="auto" w:fill="FFFFFF"/>
          <w:lang w:val="x-none" w:eastAsia="en-US" w:bidi="ar-SA"/>
        </w:rPr>
        <w:t>zowanie bezpłatnego transportu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i opieki w czasie przewozu dzieci, młodzieży i uczniów niepełnosprawnych oraz rodziców do placówek oświatowych. Obowiązek zapewnienia dowozu uczniom niepełnosprawnym gmina może spełnić we własnym zakresie albo poprzez zwrot rodzicom kosztów przewozu uczniów oraz rodziców z miejsca zamieszkania do miejsca nauki dziecka, a także przewozu rodzica z tego miejsca do miejsca zamieszkania lub miejsca pracy i z powrotem. </w:t>
      </w:r>
    </w:p>
    <w:p w:rsidR="00C040C8" w:rsidRDefault="0078266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Zasady i sposób obliczania wysokości zwrotu kosztów dowożenia uczniów niepełnosprawnych</w:t>
      </w:r>
      <w:bookmarkStart w:id="0" w:name="_GoBack"/>
      <w:bookmarkEnd w:id="0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miejsca zamieszkania (lub miejsca pracy) do miejsca nauki i z powrotem, realizowanego przez rodziców określa art. 39a ustawy Prawo oświatowe. W celu zwrotu rodzicom kosztów dowozu uczniów niepełnosprawnych rada gminy, na podstawie art. 39a ust. 3 Prawo oświatowe, określa na każdy rok szkolny średnią cenę jednostki paliwa w gminie, uwzględniając ceny jednostki paliwa w gminie.</w:t>
      </w:r>
    </w:p>
    <w:p w:rsidR="00C040C8" w:rsidRDefault="0078266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Przyjęte w projekcie uchwały ceny za 1 litr danego paliwa zostały ustalone na podstawie faktycznych cen obowiązujących na wszystkich stacjach paliw funkcjonujących w gminie Nieporęt, tj.: Stacji Paliw „ORLEN” w Nieporęcie, Stacji Paliw Moya w Nieporęcie, Stacji Paliw SHELL w Nieporęcie i Stacji Paliw LOTOS w Zegrzu Południowym. Ceny poszczególnych rodzajów paliw zostały wyliczone jako średnie cen brutto obowiązujących na ww. stacjach w okresie styczeń - maj 2021 r. i wynoszą odpowiednio: benzyna -  5,08 zł za 1 litr, olej napędowy -  5,04 zł za 1 litr i gaz – 2,40 zł za 1 litr.</w:t>
      </w:r>
    </w:p>
    <w:p w:rsidR="00C040C8" w:rsidRDefault="0078266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Uchwała w sprawie ustalenia średniej ceny jednostki paliwa w Gminie Nieporęt na rok szkolny 2021/2022 podlega ogłoszeniu w Dzienniku Urzędowym Województwa Mazowieckiego.</w:t>
      </w:r>
    </w:p>
    <w:p w:rsidR="00C040C8" w:rsidRDefault="0078266D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Uchwała wchodzi w życie z dniem 1 września 2021 r.</w:t>
      </w:r>
    </w:p>
    <w:p w:rsidR="00C040C8" w:rsidRDefault="00C040C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040C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39" w:rsidRDefault="00DD2E39">
      <w:r>
        <w:separator/>
      </w:r>
    </w:p>
  </w:endnote>
  <w:endnote w:type="continuationSeparator" w:id="0">
    <w:p w:rsidR="00DD2E39" w:rsidRDefault="00D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040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40C8" w:rsidRDefault="007826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40C8" w:rsidRDefault="00C040C8">
          <w:pPr>
            <w:jc w:val="left"/>
            <w:rPr>
              <w:sz w:val="18"/>
            </w:rPr>
          </w:pPr>
        </w:p>
      </w:tc>
    </w:tr>
  </w:tbl>
  <w:p w:rsidR="00C040C8" w:rsidRDefault="00C040C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040C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40C8" w:rsidRDefault="007826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40C8" w:rsidRDefault="00C040C8">
          <w:pPr>
            <w:jc w:val="left"/>
            <w:rPr>
              <w:sz w:val="18"/>
            </w:rPr>
          </w:pPr>
        </w:p>
      </w:tc>
    </w:tr>
  </w:tbl>
  <w:p w:rsidR="00C040C8" w:rsidRDefault="00C040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39" w:rsidRDefault="00DD2E39">
      <w:r>
        <w:separator/>
      </w:r>
    </w:p>
  </w:footnote>
  <w:footnote w:type="continuationSeparator" w:id="0">
    <w:p w:rsidR="00DD2E39" w:rsidRDefault="00DD2E39">
      <w:r>
        <w:continuationSeparator/>
      </w:r>
    </w:p>
  </w:footnote>
  <w:footnote w:id="1">
    <w:p w:rsidR="00C040C8" w:rsidRDefault="0078266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t. j. Dz. U. z 2020 r. poz. 910; zm.: Dz. U. z 2020 r. poz. 1378 oraz z 2021 r. poz. 4 i poz. 619.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13B6"/>
    <w:rsid w:val="00577720"/>
    <w:rsid w:val="0078266D"/>
    <w:rsid w:val="00A77B3E"/>
    <w:rsid w:val="00C040C8"/>
    <w:rsid w:val="00CA1520"/>
    <w:rsid w:val="00CA2A55"/>
    <w:rsid w:val="00D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2539D"/>
  <w15:docId w15:val="{0105107E-62BC-46BA-850C-3BE153E5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średniej ceny jednostki paliwa w^Gminie Nieporęt na rok szkolny 2021/2022</dc:subject>
  <dc:creator>w.dzwonek</dc:creator>
  <cp:lastModifiedBy>Wiktoria Dzwonek</cp:lastModifiedBy>
  <cp:revision>3</cp:revision>
  <dcterms:created xsi:type="dcterms:W3CDTF">2021-05-18T10:16:00Z</dcterms:created>
  <dcterms:modified xsi:type="dcterms:W3CDTF">2021-05-20T08:54:00Z</dcterms:modified>
  <cp:category>Akt prawny</cp:category>
</cp:coreProperties>
</file>