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6495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6495B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6495B">
      <w:pPr>
        <w:keepNext/>
        <w:spacing w:after="480"/>
        <w:jc w:val="center"/>
      </w:pPr>
      <w:r>
        <w:rPr>
          <w:b/>
        </w:rPr>
        <w:t xml:space="preserve">w sprawie wyrażenia zgody na zawarcie kolejnej umowy dzierżawy, której przedmiotem jest ta sama nieruchomość stanowiąca działki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70/4, 71/4 i 72/15 obręb </w:t>
      </w:r>
      <w:r>
        <w:rPr>
          <w:b/>
        </w:rPr>
        <w:t>13 położone we wsi Stanisławów Pierwszy gmina Nieporęt.</w:t>
      </w:r>
    </w:p>
    <w:p w:rsidR="00A77B3E" w:rsidRDefault="0076495B">
      <w:pPr>
        <w:keepLines/>
        <w:spacing w:before="120" w:after="120"/>
        <w:ind w:firstLine="227"/>
      </w:pPr>
      <w:r>
        <w:t>Na podstawie art. 18 ust. 2 pkt 9 lit. a ustawy z dnia 8 marca 199</w:t>
      </w:r>
      <w:r w:rsidR="00B74240">
        <w:t xml:space="preserve">0 r. o samorządzie gminnym </w:t>
      </w:r>
      <w:r>
        <w:t>(Dz.U. z 2020 r. poz. 713 ze zm.) ,  Rada Gminy Nieporęt  uchwala, co następuje:</w:t>
      </w:r>
    </w:p>
    <w:p w:rsidR="00A77B3E" w:rsidRDefault="007649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</w:t>
      </w:r>
      <w:r>
        <w:t xml:space="preserve">ę zgodę na zawarcie kolejnej umowy dzierżawy na czas oznaczony nieruchomości gminnej, stanowiącej działki nr </w:t>
      </w:r>
      <w:proofErr w:type="spellStart"/>
      <w:r>
        <w:t>ewid</w:t>
      </w:r>
      <w:proofErr w:type="spellEnd"/>
      <w:r>
        <w:t>.: 70/4, 71/4 i 72/15 obręb 13 położone we wsi Stanisławów Pierwszy gmina Nieporęt,  o łącznej pow. 0,0245 ha dla których Sąd Rejonowy w Legion</w:t>
      </w:r>
      <w:r>
        <w:t>owie IV Wydział Ksiąg Wieczystych prowadzi KW Nr WA1L/00050582/1.</w:t>
      </w:r>
    </w:p>
    <w:p w:rsidR="00A77B3E" w:rsidRDefault="007649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 w ust. 1 określa załącznik graficzny do niniejszej uchwały.</w:t>
      </w:r>
    </w:p>
    <w:p w:rsidR="00A77B3E" w:rsidRDefault="007649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76495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B74240" w:rsidRDefault="00B74240">
      <w:pPr>
        <w:keepLines/>
        <w:spacing w:before="120" w:after="120"/>
        <w:ind w:firstLine="340"/>
        <w:rPr>
          <w:color w:val="000000"/>
          <w:u w:color="000000"/>
        </w:rPr>
        <w:sectPr w:rsidR="00B7424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6B3CE3" w:rsidRDefault="006B3CE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76495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6B3CE3" w:rsidRDefault="0076495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wyrażenia zgody na zawarcie kolejnej umowy dzierżawy, której przedmiotem jest ta sama nieruchomość stanowiąca działki nr 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ewid</w:t>
      </w:r>
      <w:proofErr w:type="spellEnd"/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.: 70/4, 71/4 i 72/15 obręb 13 położone we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wsi Stanisławów Pierwszy gmina Nieporęt</w:t>
      </w:r>
    </w:p>
    <w:p w:rsidR="006B3CE3" w:rsidRDefault="0076495B">
      <w:pPr>
        <w:tabs>
          <w:tab w:val="left" w:pos="0"/>
        </w:tabs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ab/>
      </w:r>
    </w:p>
    <w:p w:rsidR="006B3CE3" w:rsidRDefault="0076495B">
      <w:pPr>
        <w:tabs>
          <w:tab w:val="left" w:pos="0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b/>
          <w:color w:val="000000"/>
          <w:szCs w:val="20"/>
          <w:u w:val="single"/>
          <w:shd w:val="clear" w:color="auto" w:fill="FFFFFF"/>
          <w:lang w:val="x-none" w:eastAsia="en-US" w:bidi="ar-SA"/>
        </w:rPr>
        <w:t>Zgodnie z art. 18 ust. 2 pkt. 9 lit. a</w:t>
      </w:r>
      <w:r>
        <w:rPr>
          <w:color w:val="000000"/>
          <w:szCs w:val="20"/>
          <w:u w:val="single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u w:val="single"/>
          <w:shd w:val="clear" w:color="auto" w:fill="FFFFFF"/>
          <w:lang w:val="x-none" w:eastAsia="en-US" w:bidi="ar-SA"/>
        </w:rPr>
        <w:t>ustawy z dnia 8 marca 1990 r. o samorządzie gminnym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do wyłącznej właściwości Rady Gminy należy podejmowanie uchwał w sprawach majątkowych gminy, przekraczających zakres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zwykłego zarządu, dotyczących: zasad nabywania, zbywania i obciążania nieruchomości oraz ich wydzierżawiania lub wynajmowania na czas oznaczony dłuższy niż 3 lata lub na czas nieoznaczony, o ile ustawy szczególne nie stanowią inaczej; uchwała Rady Gminy je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 wymagana również w przypadku, gdy po umowie zawartej na czas oznaczony do 3 lat strony zawierają kolejne umowy, których przedmiotem jest ta sama nieruchomość; do czasu określenia zasad Wójt może dokonywać tych czynności wyłącznie za zgodą Rady Gminy.</w:t>
      </w:r>
    </w:p>
    <w:p w:rsidR="006B3CE3" w:rsidRDefault="006B3CE3">
      <w:pPr>
        <w:tabs>
          <w:tab w:val="left" w:pos="917"/>
          <w:tab w:val="left" w:pos="5173"/>
        </w:tabs>
        <w:ind w:left="16" w:hanging="31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76495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Nieruchomość objęta niniejszym projektem uchwały stanowi działki nr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ewid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.: 70/4, 71/4 i 72/15 obręb 13 położone we wsi Stanisławów Pierwszy gmina Nieporęt o łącznej pow. 0,0245 ha przeznaczone pod drogę dojazdową o symbolu w planie 7 KDD, dla których Sąd R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ejonowy w Legionowie IV Wydział Ksiąg Wieczystych prowadzi KW Nr WA1L/00050582/1.</w:t>
      </w:r>
    </w:p>
    <w:p w:rsidR="006B3CE3" w:rsidRDefault="0076495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Projekt uchwały obejmuje zgodę na dzierżawę wyżej wskazanej nieruchomości na okres do 3 lat. Zawarcie umowy na taki okres nie wymaga przeprowadzania przetargu.</w:t>
      </w:r>
    </w:p>
    <w:p w:rsidR="006B3CE3" w:rsidRDefault="006B3CE3">
      <w:pPr>
        <w:ind w:left="284" w:hanging="284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76495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Teren s</w:t>
      </w:r>
      <w:r>
        <w:rPr>
          <w:color w:val="000000"/>
          <w:szCs w:val="20"/>
          <w:shd w:val="clear" w:color="auto" w:fill="FFFFFF"/>
          <w:lang w:val="x-none" w:eastAsia="en-US" w:bidi="ar-SA"/>
        </w:rPr>
        <w:t>tanowiący przedmiot projektu uchwały był dotychczas wydzierżawiany na czas oznaczony do 3 lat.</w:t>
      </w:r>
      <w:r>
        <w:rPr>
          <w:szCs w:val="20"/>
          <w:lang w:val="x-none" w:eastAsia="en-US" w:bidi="ar-SA"/>
        </w:rPr>
        <w:t xml:space="preserve"> Umowa zawarta była na okres od 22 czerwca 2018 r. do 21 czerwca 2021 r. Dzierżawca wykorzystuje dzierżawioną nieruchomość na powiększenie terenu przydomowego.</w:t>
      </w:r>
    </w:p>
    <w:p w:rsidR="006B3CE3" w:rsidRDefault="006B3CE3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76495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zierżawca wystąpiła o zawarcie kolejnej umowy dzierżawy. </w:t>
      </w:r>
    </w:p>
    <w:p w:rsidR="006B3CE3" w:rsidRDefault="0076495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Wyrażenie zgody na dzierżawę wyżej wskazanych działek dotychczasowemu dzierżawcy na okres do 3 lat, nie koliduje z planami Gminy co do przedmiotowego terenu. Działki te, zgodnie z miejscowym planem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zagospodarowania przestrzennego obszaru Leszczyna w gminie Nieporęt zatwierdzonym uchwałą Nr XXXV/117/2012 Rady Gminy Nieporęt z dnia 13 grudnia 2012 r. (Dz. Urz. Woj. Mazowieckiego poz.4172, z dnia 8 kwietnia 2013 r.), zostały wydzielone pod gminną drogę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dojazdową o symbolu w planie 7 KDD. Obecny stan faktycz</w:t>
      </w:r>
      <w:r w:rsidR="002E3322">
        <w:rPr>
          <w:color w:val="000000"/>
          <w:szCs w:val="20"/>
          <w:shd w:val="clear" w:color="auto" w:fill="FFFFFF"/>
          <w:lang w:val="x-none" w:eastAsia="en-US" w:bidi="ar-SA"/>
        </w:rPr>
        <w:t xml:space="preserve">ny - brak wydzielenia drogi </w:t>
      </w:r>
      <w:proofErr w:type="spellStart"/>
      <w:r w:rsidR="002E3322">
        <w:rPr>
          <w:color w:val="000000"/>
          <w:szCs w:val="20"/>
          <w:shd w:val="clear" w:color="auto" w:fill="FFFFFF"/>
          <w:lang w:val="x-none" w:eastAsia="en-US" w:bidi="ar-SA"/>
        </w:rPr>
        <w:t>obj</w:t>
      </w:r>
      <w:r w:rsidR="002E3322">
        <w:rPr>
          <w:color w:val="000000"/>
          <w:szCs w:val="20"/>
          <w:shd w:val="clear" w:color="auto" w:fill="FFFFFF"/>
          <w:lang w:eastAsia="en-US" w:bidi="ar-SA"/>
        </w:rPr>
        <w:t>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tej</w:t>
      </w:r>
      <w:bookmarkStart w:id="0" w:name="_GoBack"/>
      <w:bookmarkEnd w:id="0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planem zagospodarowania przestrz</w:t>
      </w:r>
      <w:r w:rsidR="002E3322">
        <w:rPr>
          <w:color w:val="000000"/>
          <w:szCs w:val="20"/>
          <w:shd w:val="clear" w:color="auto" w:fill="FFFFFF"/>
          <w:lang w:val="x-none" w:eastAsia="en-US" w:bidi="ar-SA"/>
        </w:rPr>
        <w:t xml:space="preserve">ennego z pozostałych działek -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uniemożliwia urządzenie drogi przewidzianej w planie zagospodarowania przestrzennego. </w:t>
      </w:r>
    </w:p>
    <w:p w:rsidR="006B3CE3" w:rsidRDefault="0076495B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Dotychczas Dzi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erżawca wywiązywała się ze swoich zobowiązań wynikających z Umowy.</w:t>
      </w:r>
    </w:p>
    <w:p w:rsidR="006B3CE3" w:rsidRDefault="006B3CE3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6B3CE3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Pr="00B74240" w:rsidRDefault="006B3CE3">
      <w:pPr>
        <w:rPr>
          <w:color w:val="000000"/>
          <w:szCs w:val="20"/>
          <w:shd w:val="clear" w:color="auto" w:fill="FFFFFF"/>
          <w:lang w:eastAsia="en-US" w:bidi="en-US"/>
        </w:rPr>
      </w:pPr>
    </w:p>
    <w:p w:rsidR="006B3CE3" w:rsidRDefault="006B3CE3">
      <w:pPr>
        <w:ind w:left="16" w:hanging="31"/>
        <w:rPr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6B3CE3">
      <w:pPr>
        <w:ind w:left="16" w:hanging="31"/>
        <w:rPr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6B3CE3">
      <w:pPr>
        <w:rPr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6B3CE3">
      <w:pPr>
        <w:ind w:left="16" w:hanging="31"/>
        <w:rPr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6B3CE3" w:rsidRDefault="0076495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i/>
          <w:color w:val="000000"/>
          <w:sz w:val="18"/>
          <w:szCs w:val="20"/>
          <w:shd w:val="clear" w:color="auto" w:fill="FFFFFF"/>
          <w:lang w:val="x-none" w:eastAsia="en-US" w:bidi="ar-SA"/>
        </w:rPr>
        <w:t>Przygotowała:</w:t>
      </w:r>
      <w:r>
        <w:rPr>
          <w:i/>
          <w:color w:val="000000"/>
          <w:sz w:val="18"/>
          <w:szCs w:val="20"/>
          <w:shd w:val="clear" w:color="auto" w:fill="FFFFFF"/>
        </w:rPr>
        <w:t>B.Bartkiewicz</w:t>
      </w:r>
      <w:proofErr w:type="spellEnd"/>
    </w:p>
    <w:sectPr w:rsidR="006B3CE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5B" w:rsidRDefault="0076495B">
      <w:r>
        <w:separator/>
      </w:r>
    </w:p>
  </w:endnote>
  <w:endnote w:type="continuationSeparator" w:id="0">
    <w:p w:rsidR="0076495B" w:rsidRDefault="0076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B3CE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3CE3" w:rsidRDefault="0076495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3CE3" w:rsidRDefault="006B3CE3">
          <w:pPr>
            <w:jc w:val="right"/>
            <w:rPr>
              <w:sz w:val="18"/>
            </w:rPr>
          </w:pPr>
        </w:p>
      </w:tc>
    </w:tr>
  </w:tbl>
  <w:p w:rsidR="006B3CE3" w:rsidRDefault="006B3CE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B3CE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3CE3" w:rsidRDefault="0076495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B3CE3" w:rsidRDefault="006B3CE3">
          <w:pPr>
            <w:jc w:val="right"/>
            <w:rPr>
              <w:sz w:val="18"/>
            </w:rPr>
          </w:pPr>
        </w:p>
      </w:tc>
    </w:tr>
  </w:tbl>
  <w:p w:rsidR="006B3CE3" w:rsidRDefault="006B3C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5B" w:rsidRDefault="0076495B">
      <w:r>
        <w:separator/>
      </w:r>
    </w:p>
  </w:footnote>
  <w:footnote w:type="continuationSeparator" w:id="0">
    <w:p w:rsidR="0076495B" w:rsidRDefault="0076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E3322"/>
    <w:rsid w:val="006B3CE3"/>
    <w:rsid w:val="0076495B"/>
    <w:rsid w:val="00A77B3E"/>
    <w:rsid w:val="00B7424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7A2E9"/>
  <w15:docId w15:val="{03F821F7-E1E6-4F70-8DC4-31A911F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FontStyle20">
    <w:name w:val="Font Style20"/>
    <w:rPr>
      <w:color w:val="auto"/>
      <w:sz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kolejnej umowy dzierżawy, której przedmiotem jest ta sama nieruchomość stanowiąca działki nr ewid.: 70/4, 71/4 i^72/15 obręb 13^położone we wsi Stanisławów Pierwszy gmina Nieporęt.</dc:subject>
  <dc:creator>w.dzwonek</dc:creator>
  <cp:lastModifiedBy>Wiktoria Dzwonek</cp:lastModifiedBy>
  <cp:revision>3</cp:revision>
  <dcterms:created xsi:type="dcterms:W3CDTF">2021-07-20T13:24:00Z</dcterms:created>
  <dcterms:modified xsi:type="dcterms:W3CDTF">2021-07-20T13:25:00Z</dcterms:modified>
  <cp:category>Akt prawny</cp:category>
</cp:coreProperties>
</file>