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E16B9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E16B98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E16B98">
      <w:pPr>
        <w:keepNext/>
        <w:spacing w:after="480"/>
        <w:jc w:val="center"/>
      </w:pPr>
      <w:r>
        <w:rPr>
          <w:b/>
        </w:rPr>
        <w:t xml:space="preserve">w sprawie wyrażenia zgody na nieodpłatne nabycie przez Gminę Nieporęt nieruchomości stanowiącej działkę </w:t>
      </w:r>
      <w:proofErr w:type="spellStart"/>
      <w:r>
        <w:rPr>
          <w:b/>
        </w:rPr>
        <w:t>ewid</w:t>
      </w:r>
      <w:proofErr w:type="spellEnd"/>
      <w:r>
        <w:rPr>
          <w:b/>
        </w:rPr>
        <w:t>. o nr 264/3, położonej we wsi Rembelszczyzna gm. Nieporęt.</w:t>
      </w:r>
    </w:p>
    <w:p w:rsidR="00A77B3E" w:rsidRDefault="00E16B98">
      <w:pPr>
        <w:keepLines/>
        <w:spacing w:before="120" w:after="120"/>
        <w:ind w:firstLine="227"/>
      </w:pPr>
      <w:r>
        <w:t>Na podstawie art. 18 ust.2 pkt. 9 lit. a ustawy z dnia 8 marca 1990 r. o samorządzie gminnym (Dz. U. z 2021 r. poz.1372 z zm.) Rada Gminy Nieporęt uchwala, co następuje;</w:t>
      </w:r>
    </w:p>
    <w:p w:rsidR="00A77B3E" w:rsidRDefault="00E16B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 xml:space="preserve">Wyraża się zgodę na nieodpłatne nabycie przez Gminę Nieporęt prawa własności </w:t>
      </w:r>
      <w:r>
        <w:t xml:space="preserve">nieruchomości położonej we wsi Rembelszczyzna gm. Nieporęt, oznaczonej w ewidencji gruntów jako działka </w:t>
      </w:r>
      <w:proofErr w:type="spellStart"/>
      <w:r>
        <w:t>ewid</w:t>
      </w:r>
      <w:proofErr w:type="spellEnd"/>
      <w:r>
        <w:t>. nr 264/3 o powierzchni 0,0093  ha.</w:t>
      </w:r>
    </w:p>
    <w:p w:rsidR="00A77B3E" w:rsidRDefault="00E16B9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Położenie nieruchomości, o której mowa w ust.1, określa załącznik graficzny do niniejszej uchwały.</w:t>
      </w:r>
    </w:p>
    <w:p w:rsidR="00A77B3E" w:rsidRDefault="00E16B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</w:t>
      </w:r>
      <w:r>
        <w:rPr>
          <w:color w:val="000000"/>
          <w:u w:color="000000"/>
        </w:rPr>
        <w:t>nanie uchwały powierza się Wójtowi Gminy Nieporęt.</w:t>
      </w:r>
    </w:p>
    <w:p w:rsidR="00A77B3E" w:rsidRDefault="00E16B9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EA4999" w:rsidRDefault="00EA4999">
      <w:pPr>
        <w:keepLines/>
        <w:spacing w:before="120" w:after="120"/>
        <w:ind w:firstLine="340"/>
        <w:rPr>
          <w:color w:val="000000"/>
          <w:u w:color="000000"/>
        </w:rPr>
        <w:sectPr w:rsidR="00EA499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E16B98">
      <w:pPr>
        <w:spacing w:before="280" w:after="280" w:line="360" w:lineRule="auto"/>
        <w:jc w:val="center"/>
        <w:rPr>
          <w:color w:val="000000"/>
          <w:u w:color="000000"/>
        </w:rPr>
      </w:pPr>
      <w:bookmarkStart w:id="0" w:name="_GoBack"/>
      <w:bookmarkEnd w:id="0"/>
      <w:r>
        <w:rPr>
          <w:b/>
          <w:spacing w:val="20"/>
        </w:rPr>
        <w:lastRenderedPageBreak/>
        <w:t>Uzasadnienie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do projektu uchwały w sprawie wyrażenia zgody na nieodpłatne nabycie przez Gminę Nieporęt prawa własności nieruchomości stanowiącej działkę </w:t>
      </w:r>
      <w:proofErr w:type="spellStart"/>
      <w:r>
        <w:rPr>
          <w:b/>
          <w:color w:val="000000"/>
          <w:u w:color="000000"/>
        </w:rPr>
        <w:t>ewid</w:t>
      </w:r>
      <w:proofErr w:type="spellEnd"/>
      <w:r>
        <w:rPr>
          <w:b/>
          <w:color w:val="000000"/>
          <w:u w:color="000000"/>
        </w:rPr>
        <w:t>. o nr 2</w:t>
      </w:r>
      <w:r>
        <w:rPr>
          <w:b/>
          <w:color w:val="000000"/>
          <w:u w:color="000000"/>
        </w:rPr>
        <w:t>64/3, położonej we wsi Rembelszczyzna gm. Nieporęt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Zgodnie z art. 18 ust. 2 pkt. 9 lit. a) ustawy z dnia 8 marca 1990 </w:t>
      </w:r>
      <w:proofErr w:type="spellStart"/>
      <w:r>
        <w:rPr>
          <w:color w:val="000000"/>
          <w:u w:color="000000"/>
        </w:rPr>
        <w:t>r.o</w:t>
      </w:r>
      <w:proofErr w:type="spellEnd"/>
      <w:r>
        <w:rPr>
          <w:color w:val="000000"/>
          <w:u w:color="000000"/>
        </w:rPr>
        <w:t xml:space="preserve"> samorządzie gminnym do wyłącznej właściwości rady gminy należy podejmowanie uchwał w sprawach majątkowych gminy, przekraczających zak</w:t>
      </w:r>
      <w:r>
        <w:rPr>
          <w:color w:val="000000"/>
          <w:u w:color="000000"/>
        </w:rPr>
        <w:t>res zwykłego zarządu, dotyczących określania zasad nabycia, zbycia i obciążenia nieruchomości gruntowych oraz ich wydzierżawiania lub najmu na okres dłuższy niż trzy lata, o ile ustawy szczególne nie stanowią inaczej; do czasu określenia zasad wójt może do</w:t>
      </w:r>
      <w:r>
        <w:rPr>
          <w:color w:val="000000"/>
          <w:u w:color="000000"/>
        </w:rPr>
        <w:t>konywać tych czynności wyłącznie za zgodą Rady Gminy.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Zgodnie z art. 44 pkt. 5 wyżej powołanej ustawy, nabycie mienia komunalnego następuje przez inne czynności prawne między innymi poprzez zawarcie umowy nabycia.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Mieszkańcy oraz właściciele nieruchomośc</w:t>
      </w:r>
      <w:r>
        <w:rPr>
          <w:color w:val="000000"/>
          <w:u w:color="000000"/>
        </w:rPr>
        <w:t xml:space="preserve">i położonych przy ul. </w:t>
      </w:r>
      <w:proofErr w:type="spellStart"/>
      <w:r>
        <w:rPr>
          <w:color w:val="000000"/>
          <w:u w:color="000000"/>
        </w:rPr>
        <w:t>Jasnodworskiej</w:t>
      </w:r>
      <w:proofErr w:type="spellEnd"/>
      <w:r>
        <w:rPr>
          <w:color w:val="000000"/>
          <w:u w:color="000000"/>
        </w:rPr>
        <w:t xml:space="preserve"> w Michałowie-Grabinie wielokrotnie interweniowali w sprawie trudności komunikacyjnych w związku z brakiem zjazdu z drogi wojewódzkiej nr 633 – ul. Jana Kazimierza na drogę gminną ul. </w:t>
      </w:r>
      <w:proofErr w:type="spellStart"/>
      <w:r>
        <w:rPr>
          <w:color w:val="000000"/>
          <w:u w:color="000000"/>
        </w:rPr>
        <w:t>Jasnodworską</w:t>
      </w:r>
      <w:proofErr w:type="spellEnd"/>
      <w:r>
        <w:rPr>
          <w:color w:val="000000"/>
          <w:u w:color="000000"/>
        </w:rPr>
        <w:t>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podjętych dzi</w:t>
      </w:r>
      <w:r>
        <w:rPr>
          <w:color w:val="000000"/>
          <w:u w:color="000000"/>
        </w:rPr>
        <w:t>ałań ze strony Urzędu Gminy Nieporęt udało się wypracować rozwiązanie niniejszego problemu wspólnie z właścicielem działki przez którą możliwe jest połączenie drogi gminnej z drogą wojewódzką.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zawartej umowie właściciel działki zadeklarował nieodpłatne p</w:t>
      </w:r>
      <w:r>
        <w:rPr>
          <w:color w:val="000000"/>
          <w:u w:color="000000"/>
        </w:rPr>
        <w:t xml:space="preserve">rzekazanie na mienie gminne części swojej działki na cele budowy połączenia drogi gminnej – ul. </w:t>
      </w:r>
      <w:proofErr w:type="spellStart"/>
      <w:r>
        <w:rPr>
          <w:color w:val="000000"/>
          <w:u w:color="000000"/>
        </w:rPr>
        <w:t>Jasnodworskiej</w:t>
      </w:r>
      <w:proofErr w:type="spellEnd"/>
      <w:r>
        <w:rPr>
          <w:color w:val="000000"/>
          <w:u w:color="000000"/>
        </w:rPr>
        <w:t xml:space="preserve">  z drogą wojewódzką oraz budowy przepustu przez Kanał Bródnowski.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7 ust. 1 pkt 2 ustawy o samorządzie gminnym, zaspokajanie zbioro</w:t>
      </w:r>
      <w:r>
        <w:rPr>
          <w:color w:val="000000"/>
          <w:u w:color="000000"/>
        </w:rPr>
        <w:t>wych potrzeb wspólnoty należy do zadań własnych gminy, w szczególności zadania własne obejmują sprawy gminnych dróg, ulic, mostów, placów oraz organizacji ruchu drogowego.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Nabycie działki 264/3 na mienie gminne umożliwi realizację celów publicznych w zakre</w:t>
      </w:r>
      <w:r>
        <w:rPr>
          <w:color w:val="000000"/>
          <w:u w:color="000000"/>
        </w:rPr>
        <w:t xml:space="preserve">sie inwestycji infrastrukturalnych zgodnie z oczekiwaniami i potrzebami społecznymi mieszkańców Gminy Nieporęt, w tym właścicieli nieruchomości położonych przy ul. </w:t>
      </w:r>
      <w:proofErr w:type="spellStart"/>
      <w:r>
        <w:rPr>
          <w:color w:val="000000"/>
          <w:u w:color="000000"/>
        </w:rPr>
        <w:t>Jasnodworskiej</w:t>
      </w:r>
      <w:proofErr w:type="spellEnd"/>
      <w:r>
        <w:rPr>
          <w:color w:val="000000"/>
          <w:u w:color="000000"/>
        </w:rPr>
        <w:t>.</w:t>
      </w:r>
    </w:p>
    <w:p w:rsidR="00A77B3E" w:rsidRDefault="00E16B9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Przygotowała: </w:t>
      </w:r>
      <w:proofErr w:type="spellStart"/>
      <w:r>
        <w:rPr>
          <w:color w:val="000000"/>
          <w:u w:color="000000"/>
        </w:rPr>
        <w:t>B.Bartkiewicz</w:t>
      </w:r>
      <w:proofErr w:type="spellEnd"/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B98" w:rsidRDefault="00E16B98">
      <w:r>
        <w:separator/>
      </w:r>
    </w:p>
  </w:endnote>
  <w:endnote w:type="continuationSeparator" w:id="0">
    <w:p w:rsidR="00E16B98" w:rsidRDefault="00E1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61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1CD" w:rsidRDefault="00E16B9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1CD" w:rsidRDefault="00B761CD">
          <w:pPr>
            <w:jc w:val="right"/>
            <w:rPr>
              <w:sz w:val="18"/>
            </w:rPr>
          </w:pPr>
        </w:p>
      </w:tc>
    </w:tr>
  </w:tbl>
  <w:p w:rsidR="00B761CD" w:rsidRDefault="00B761C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B761C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1CD" w:rsidRDefault="00E16B9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B761CD" w:rsidRDefault="00B761CD">
          <w:pPr>
            <w:jc w:val="right"/>
            <w:rPr>
              <w:sz w:val="18"/>
            </w:rPr>
          </w:pPr>
        </w:p>
      </w:tc>
    </w:tr>
  </w:tbl>
  <w:p w:rsidR="00B761CD" w:rsidRDefault="00B761C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B98" w:rsidRDefault="00E16B98">
      <w:r>
        <w:separator/>
      </w:r>
    </w:p>
  </w:footnote>
  <w:footnote w:type="continuationSeparator" w:id="0">
    <w:p w:rsidR="00E16B98" w:rsidRDefault="00E16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B761CD"/>
    <w:rsid w:val="00CA2A55"/>
    <w:rsid w:val="00E16B98"/>
    <w:rsid w:val="00EA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99200"/>
  <w15:docId w15:val="{AEAAD6BD-BBA1-4CA9-9565-D7106E42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nieodpłatne nabycie przez Gminę Nieporęt nieruchomości stanowiącej działkę ewid. o^nr 264/3, położonej we wsi Rembelszczyzna gm. Nieporęt.</dc:subject>
  <dc:creator>w.dzwonek</dc:creator>
  <cp:lastModifiedBy>Wiktoria Dzwonek</cp:lastModifiedBy>
  <cp:revision>2</cp:revision>
  <dcterms:created xsi:type="dcterms:W3CDTF">2021-11-16T09:09:00Z</dcterms:created>
  <dcterms:modified xsi:type="dcterms:W3CDTF">2021-11-16T09:09:00Z</dcterms:modified>
  <cp:category>Akt prawny</cp:category>
</cp:coreProperties>
</file>