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13BE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13BE1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113BE1">
      <w:pPr>
        <w:keepNext/>
        <w:spacing w:after="480"/>
        <w:jc w:val="center"/>
      </w:pPr>
      <w:r>
        <w:rPr>
          <w:b/>
        </w:rPr>
        <w:t xml:space="preserve">w sprawie rocznego programu współpracy Gminy Nieporęt z organizacjami pozarządowymi oraz podmiotami, wymienionymi w art. 3 ust. 3 ustawy z dnia 24 kwietnia 2003 r. </w:t>
      </w:r>
      <w:r>
        <w:rPr>
          <w:b/>
        </w:rPr>
        <w:t>o działalności pożytku publicznego i o wolontariacie na 2022 rok</w:t>
      </w:r>
    </w:p>
    <w:p w:rsidR="00A77B3E" w:rsidRDefault="00113BE1">
      <w:pPr>
        <w:keepLines/>
        <w:spacing w:before="120" w:after="120"/>
        <w:ind w:firstLine="227"/>
      </w:pPr>
      <w:r>
        <w:t>Na podstawie art.18 ust. 2 pkt 15 ustawy z dnia 8 marca 1990 r. o samorządzie gminnym (Dz. U. z 2021 r. poz. 1372 ze zm.)  i art. 5a ust. 1 i 4  ustawy z dnia 24 kwietnia 2003 r. o działalnoś</w:t>
      </w:r>
      <w:r>
        <w:t>ci pożytku publicznego i o wolontariacie (Dz. U. z 2020 r.,  poz. 1057 ze zm.)  Rada Gminy Nieporęt uchwala, co następuje:</w:t>
      </w:r>
    </w:p>
    <w:p w:rsidR="00A77B3E" w:rsidRDefault="00113BE1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„Roczny program współpracy Gminy Nieporęt z organizacjami pozarządowymi oraz z podmiotami, wymienionymi w art. 3 ust</w:t>
      </w:r>
      <w:r>
        <w:t>. 3 ustawy z dnia 24 kwietnia 2003 r. o działalności pożytku publicznego i o wolontariacie na 2022 rok", stanowiący załącznik do niniejszej uchwały.</w:t>
      </w:r>
    </w:p>
    <w:p w:rsidR="00A77B3E" w:rsidRDefault="00113BE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284532" w:rsidRDefault="00113BE1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2022 r.</w:t>
      </w:r>
    </w:p>
    <w:p w:rsidR="00A77B3E" w:rsidRDefault="00113BE1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  <w:r>
        <w:br/>
      </w:r>
    </w:p>
    <w:p w:rsidR="00A77B3E" w:rsidRDefault="00113BE1">
      <w:pPr>
        <w:keepLines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>
        <w:t>Załącznik do uchwały</w:t>
      </w:r>
      <w:r>
        <w:t xml:space="preserve"> Nr ....................</w:t>
      </w:r>
      <w:r>
        <w:br/>
      </w:r>
      <w:r>
        <w:t>Rady Gminy Nieporęt</w:t>
      </w:r>
      <w:r>
        <w:br/>
      </w:r>
      <w:r>
        <w:t>z dnia .................... 2021 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935BD7" w:rsidRDefault="00935BD7">
      <w:pPr>
        <w:rPr>
          <w:szCs w:val="20"/>
        </w:rPr>
      </w:pPr>
    </w:p>
    <w:p w:rsidR="00935BD7" w:rsidRDefault="00113BE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„Rocznego program współpracy Gminy Nieporęt z organizacjami pozarządowymi oraz z podmiotami, wymienionymi w art. 3 ust. 3 ustawy z dnia 24 kwietnia 2003 roku </w:t>
      </w:r>
      <w:r>
        <w:rPr>
          <w:b/>
          <w:szCs w:val="20"/>
        </w:rPr>
        <w:t>o działalności pożytku publicznego i o wolontariacie na 2022 rok."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art. 5a ust.1 ustawy z  dnia 24 kwietnia 2003 r. o działalności pożytku publicznego i o wolontariacie  (Dz. U. z 2020 r.,  poz. 1057 ze zm.), organ stanowiący jednostki samorządu</w:t>
      </w:r>
      <w:r>
        <w:rPr>
          <w:color w:val="000000"/>
          <w:szCs w:val="20"/>
          <w:u w:color="000000"/>
        </w:rPr>
        <w:t xml:space="preserve"> terytorialnego uchwala po konsultacjach z organizacjami pozarządowymi  oraz podmiotami, wymienionymi w art. 3 ust. 3 ustawy z dnia 24 kwietnia 2003 roku o działalności pożytku publicznego i o wolontariacie, roczny program współpracy. Roczny program uchwal</w:t>
      </w:r>
      <w:r>
        <w:rPr>
          <w:color w:val="000000"/>
          <w:szCs w:val="20"/>
          <w:u w:color="000000"/>
        </w:rPr>
        <w:t>any jest do dnia 30 listopada roku  poprzedzającego okres obowiązywania programu. Program na rok 2022 obowiązuje do 31 grudnia 2022 roku.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świetle ustawy o działalności pożytku publicznego z dnia 24 kwietnia 2003 roku powinien obejmować: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1)cel główny i c</w:t>
      </w:r>
      <w:r>
        <w:rPr>
          <w:color w:val="000000"/>
          <w:szCs w:val="20"/>
          <w:u w:color="000000"/>
        </w:rPr>
        <w:t>ele szczegółowe programu,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zasady współpracy,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zakres przedmiotowy,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  formy współpracy,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  okres realizacji programu,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  priorytetowe zadania publiczne,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  sposób realizacji programu,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  wysokość środków planowanych na realizację programu,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  sp</w:t>
      </w:r>
      <w:r>
        <w:rPr>
          <w:color w:val="000000"/>
          <w:szCs w:val="20"/>
          <w:u w:color="000000"/>
        </w:rPr>
        <w:t>osób oceny realizacji programu,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 informację o sposobie tworzenia programu oraz przebiegu konsultacji,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 tryb powoływania i zasady działania komisji konkursowych do opiniowania ofert w otwartych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konkursach ofert.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Zarządzeniem Nr 341/2021 Wó</w:t>
      </w:r>
      <w:r>
        <w:rPr>
          <w:color w:val="000000"/>
          <w:szCs w:val="20"/>
          <w:u w:color="000000"/>
        </w:rPr>
        <w:t>jta Gminy Nieporęt z dnia 3 listopada 2021 r. w sprawie ogłoszenia konsultacji z organizacjami pozarządowymi oraz podmiotami wymienionymi w art. 3 ust. 3 ustawy z dnia 24 kwietnia 2003 r. o działalności pożytku publicznego i o wolontariacie w zakresie proj</w:t>
      </w:r>
      <w:r>
        <w:rPr>
          <w:color w:val="000000"/>
          <w:szCs w:val="20"/>
          <w:u w:color="000000"/>
        </w:rPr>
        <w:t>ektu aktu prawa miejscowego niniejszy projekt uchwały, w tym „Roczny program współpracy Gminy Nieporęt z organizacjami pozarządowymi oraz podmiotami, wymienionymi w art. 3 ust. 3 ustawy z dnia 24 kwietnia 2003 r. o działalności pożytku publicznego i o wolo</w:t>
      </w:r>
      <w:r>
        <w:rPr>
          <w:color w:val="000000"/>
          <w:szCs w:val="20"/>
          <w:u w:color="000000"/>
        </w:rPr>
        <w:t>ntariacie na 2022 rok", został poddany konsultacjom zgodnie z art. 5 ust. 2 pkt 3 i art. 5a ust.1 ustawy o działalności pożytku publicznego i o wolontariacie w terminie, od dnia 4 listopada 2021 roku dnia  do  dnia 15 listopada 2021 roku.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efekcie przepro</w:t>
      </w:r>
      <w:r>
        <w:rPr>
          <w:color w:val="000000"/>
          <w:szCs w:val="20"/>
          <w:u w:color="000000"/>
        </w:rPr>
        <w:t>wadzonych konsultacji wpłynęła do Programu jedna uwaga dotycząca zmiany zapisu w  rozdziale VI.  § 5  pkt 2 „Rocznego programu współpracy Gminy Nieporęt z organizacjami pozarządowymi oraz podmiotami, wymienionymi w art. 3 ust. 3 ustawy z dnia 24 kwietnia 2</w:t>
      </w:r>
      <w:r>
        <w:rPr>
          <w:color w:val="000000"/>
          <w:szCs w:val="20"/>
          <w:u w:color="000000"/>
        </w:rPr>
        <w:t xml:space="preserve">003 r. o działalności pożytku publicznego i o wolontariacie na 2022 rok", obejmująca </w:t>
      </w:r>
      <w:r>
        <w:rPr>
          <w:b/>
          <w:color w:val="000000"/>
          <w:szCs w:val="20"/>
          <w:u w:color="000000"/>
        </w:rPr>
        <w:t xml:space="preserve">dodanie </w:t>
      </w:r>
      <w:r>
        <w:rPr>
          <w:color w:val="000000"/>
          <w:szCs w:val="20"/>
          <w:u w:color="000000"/>
        </w:rPr>
        <w:t xml:space="preserve">w </w:t>
      </w:r>
      <w:r>
        <w:rPr>
          <w:b/>
          <w:color w:val="000000"/>
          <w:szCs w:val="20"/>
          <w:u w:color="000000"/>
        </w:rPr>
        <w:t xml:space="preserve">§ 5 ust. 2 podpunktu </w:t>
      </w:r>
      <w:r>
        <w:rPr>
          <w:color w:val="000000"/>
          <w:szCs w:val="20"/>
          <w:u w:color="000000"/>
        </w:rPr>
        <w:t>w brzmieniu:</w:t>
      </w:r>
      <w:r>
        <w:rPr>
          <w:b/>
          <w:color w:val="000000"/>
          <w:szCs w:val="20"/>
          <w:u w:color="000000"/>
        </w:rPr>
        <w:t xml:space="preserve"> „6) obszar obejmujący ochronę środowiska naturalnego“</w:t>
      </w:r>
      <w:r>
        <w:rPr>
          <w:color w:val="000000"/>
          <w:szCs w:val="20"/>
          <w:u w:color="000000"/>
        </w:rPr>
        <w:t xml:space="preserve">. 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rozpatrzeniu  uwagi jak wyżej, w ramach procedury wynikającej z Uchw</w:t>
      </w:r>
      <w:r>
        <w:rPr>
          <w:color w:val="000000"/>
          <w:szCs w:val="20"/>
          <w:u w:color="000000"/>
        </w:rPr>
        <w:t>ały Nr LVII/125/2010 Rady Gminy Nieporęt z dnia 4 listopada 2010 r. (Dz. Urz. Woj. Mazowieckiego z 2010 r.  Nr 203, poz. 6097 i z 2016 r. poz. 978) uwaga została odrzucona.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2 ust. 10 ww. uchwały uwagi przekazane przez  organizację mają charakte</w:t>
      </w:r>
      <w:r>
        <w:rPr>
          <w:color w:val="000000"/>
          <w:szCs w:val="20"/>
          <w:u w:color="000000"/>
        </w:rPr>
        <w:t>r opiniodawczy  i nie są wiążące dla organów gminy.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Rozpatrując zgłoszoną uwagę przyjęto, że  pomimo, iż ustawa o działalności pożytku publicznego i o wolontariacie obejmuje wśród  sfery zadań publicznych, które mogą być zlecone organizacjom pozarządowym, </w:t>
      </w:r>
      <w:r>
        <w:rPr>
          <w:color w:val="000000"/>
          <w:szCs w:val="20"/>
          <w:u w:color="000000"/>
        </w:rPr>
        <w:t xml:space="preserve">m.in. zadanie w zakresie „ekologii i ochrony zwierząt oraz ochrony dziedzictwa przyrodniczego“ </w:t>
      </w:r>
      <w:r>
        <w:rPr>
          <w:color w:val="000000"/>
          <w:szCs w:val="20"/>
          <w:u w:color="000000"/>
        </w:rPr>
        <w:lastRenderedPageBreak/>
        <w:t>(art. 4 ust. 1 pkt 18 ww. ustawy), w Programie objętym projektem uchwały ujęto zadania uznane za priorytetowe  w Gminie Nieporęt, przy jednoczesnym uwzględnieniu</w:t>
      </w:r>
      <w:r>
        <w:rPr>
          <w:color w:val="000000"/>
          <w:szCs w:val="20"/>
          <w:u w:color="000000"/>
        </w:rPr>
        <w:t xml:space="preserve"> zaplanowanych i skalkulowanych wcześniej środków w budżecie, przeznaczonych na realizację zadań publicznych zleconych organizacjom pozarządowym na rok 2022. W budżecie nie zaplanowano wydatków  na inne  zadania niż wymienione w  projekcie Programu, które </w:t>
      </w:r>
      <w:r>
        <w:rPr>
          <w:color w:val="000000"/>
          <w:szCs w:val="20"/>
          <w:u w:color="000000"/>
        </w:rPr>
        <w:t>będą realizowane bezpośrednio przez Gminę Nieporęt. Z uwagi na szereg innych potrzeb, w tym wynikających w obecnej trudnej sytuacji spowodowanej COVID-19, przy ograniczonych środkach budżetu Gminy oraz konieczności zabezpieczenia bieżących potrzeb mieszkań</w:t>
      </w:r>
      <w:r>
        <w:rPr>
          <w:color w:val="000000"/>
          <w:szCs w:val="20"/>
          <w:u w:color="000000"/>
        </w:rPr>
        <w:t>ców Gmniny wynikających z zadań własnych Gminy uznano  za  racjonalne  nie zwiększanie wydatków na zlecanie kolejnych zadań w 2022 r.</w:t>
      </w:r>
    </w:p>
    <w:p w:rsidR="00935BD7" w:rsidRDefault="00113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Niezależnie od powyższego  uwaga skierowana przez stowarzyszenie może zostać wykorzystana w planowaniu zakresu zadań, któr</w:t>
      </w:r>
      <w:r>
        <w:rPr>
          <w:color w:val="000000"/>
          <w:szCs w:val="20"/>
          <w:u w:color="000000"/>
        </w:rPr>
        <w:t>e Gmina będzie zlecała organizacjom pożytku publicznego w kolejnych latach w zależności od potrzeb zidentyfikowanych w  powyższym zakresie.</w:t>
      </w:r>
    </w:p>
    <w:sectPr w:rsidR="00935BD7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E1" w:rsidRDefault="00113BE1">
      <w:r>
        <w:separator/>
      </w:r>
    </w:p>
  </w:endnote>
  <w:endnote w:type="continuationSeparator" w:id="0">
    <w:p w:rsidR="00113BE1" w:rsidRDefault="001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5B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113B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935BD7">
          <w:pPr>
            <w:jc w:val="right"/>
            <w:rPr>
              <w:sz w:val="18"/>
            </w:rPr>
          </w:pPr>
        </w:p>
      </w:tc>
    </w:tr>
  </w:tbl>
  <w:p w:rsidR="00935BD7" w:rsidRDefault="00935B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5B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113B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935BD7">
          <w:pPr>
            <w:jc w:val="right"/>
            <w:rPr>
              <w:sz w:val="18"/>
            </w:rPr>
          </w:pPr>
        </w:p>
      </w:tc>
    </w:tr>
  </w:tbl>
  <w:p w:rsidR="00935BD7" w:rsidRDefault="00935BD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5B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113B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5BD7" w:rsidRDefault="00935BD7">
          <w:pPr>
            <w:jc w:val="right"/>
            <w:rPr>
              <w:sz w:val="18"/>
            </w:rPr>
          </w:pPr>
        </w:p>
      </w:tc>
    </w:tr>
  </w:tbl>
  <w:p w:rsidR="00935BD7" w:rsidRDefault="00935B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E1" w:rsidRDefault="00113BE1">
      <w:r>
        <w:separator/>
      </w:r>
    </w:p>
  </w:footnote>
  <w:footnote w:type="continuationSeparator" w:id="0">
    <w:p w:rsidR="00113BE1" w:rsidRDefault="0011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3BE1"/>
    <w:rsid w:val="00284532"/>
    <w:rsid w:val="00935BD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00F1"/>
  <w15:docId w15:val="{217729D5-2784-41A6-BB65-A95B62D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D9B97947-529D-47AC-952E-B38E47800792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rocznego programu współpracy Gminy Nieporęt z^organizacjami pozarządowymi oraz podmiotami, wymienionymi w^art.^3^ust.^3^ustawy z^dnia 24^kwietnia 2003^r. o^działalności pożytku publicznego i^o wolontariacie na 2022^rok</dc:subject>
  <dc:creator>w.dzwonek</dc:creator>
  <cp:lastModifiedBy>Wiktoria Dzwonek</cp:lastModifiedBy>
  <cp:revision>2</cp:revision>
  <dcterms:created xsi:type="dcterms:W3CDTF">2021-11-22T12:54:00Z</dcterms:created>
  <dcterms:modified xsi:type="dcterms:W3CDTF">2021-11-22T12:54:00Z</dcterms:modified>
  <cp:category>Akt prawny</cp:category>
</cp:coreProperties>
</file>