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8468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384685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384685">
      <w:pPr>
        <w:keepNext/>
        <w:spacing w:after="480"/>
        <w:jc w:val="center"/>
      </w:pPr>
      <w:r>
        <w:rPr>
          <w:b/>
        </w:rPr>
        <w:t>w sprawie planu pracy Rady Gminy Nieporęt na 2022 rok.</w:t>
      </w:r>
    </w:p>
    <w:p w:rsidR="00A77B3E" w:rsidRDefault="00384685">
      <w:pPr>
        <w:keepLines/>
        <w:spacing w:before="120" w:after="120"/>
        <w:ind w:firstLine="227"/>
      </w:pPr>
      <w:r>
        <w:t xml:space="preserve">Na podstawie art. 18 ust. 1 ustawy z dnia 8 marca 1990 r. o samorządzie gminnym  (Dz. U. z 2021 r. poz. 1372 ze </w:t>
      </w:r>
      <w:r>
        <w:t>zm.) oraz zgodnie z § 54 Statutu Gminy Nieporęt przyjętego Uchwałą Nr 5/XXI/04 z dnia 19 lutego 2004 r. (Dz. Urz. Województwa Mazowieckiego z 2004 r. Nr 59, poz. 1506, z 2009 r. Nr 58, poz. 1477, z 2013 r., poz. 13443, z 2018 r. poz. 10532) Rada Gminy Niep</w:t>
      </w:r>
      <w:r>
        <w:t>oręt uchwala, co następuje:</w:t>
      </w:r>
    </w:p>
    <w:p w:rsidR="00A77B3E" w:rsidRDefault="00384685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plan pracy Rady Gminy Nieporęt na 2022 rok, stanowiący załącznik do niniejszej uchwały.</w:t>
      </w:r>
    </w:p>
    <w:p w:rsidR="00A77B3E" w:rsidRDefault="00384685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</w:t>
      </w:r>
      <w:r>
        <w:t>życie z dniem podjęcia.</w:t>
      </w:r>
    </w:p>
    <w:p w:rsidR="00FA57BA" w:rsidRDefault="00FA57BA">
      <w:pPr>
        <w:keepLines/>
        <w:spacing w:before="120" w:after="120"/>
        <w:ind w:firstLine="340"/>
        <w:sectPr w:rsidR="00FA57BA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384685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dnia....................2022 r.</w:t>
      </w:r>
    </w:p>
    <w:p w:rsidR="00A77B3E" w:rsidRDefault="0038468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PLAN PRACY RADY GMINY NIEPORĘT NA 2022 ROK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627"/>
        <w:gridCol w:w="6507"/>
      </w:tblGrid>
      <w:tr w:rsidR="006A79A1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sesji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Tematyka </w:t>
            </w:r>
          </w:p>
        </w:tc>
      </w:tr>
      <w:tr w:rsidR="006A79A1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Styczeń - Luty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t xml:space="preserve">1. Przyjęcie sprawozdań z działalności </w:t>
            </w:r>
            <w:r>
              <w:t>komisji stałych Rady Gminy za 2021 r.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>2. Rozpatrywanie bieżących projektów uchwał.</w:t>
            </w:r>
          </w:p>
        </w:tc>
      </w:tr>
      <w:tr w:rsidR="006A79A1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Marzec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Rozstrzygnięcie o wyodrębnieniu środków finansowych w budżecie Gminy na fundusz sołecki w 2022 roku.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 xml:space="preserve">2. Przyjęcie Programu opieki nad zwierzętami bezdomnymi </w:t>
            </w:r>
            <w:r>
              <w:rPr>
                <w:sz w:val="20"/>
              </w:rPr>
              <w:t>oraz zapobiegania bezdomności zwierząt na terenie Gminy Nieporęt.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>3. Rozpatrywanie bieżących projektów uchwał.</w:t>
            </w:r>
          </w:p>
        </w:tc>
      </w:tr>
      <w:tr w:rsidR="006A79A1">
        <w:trPr>
          <w:trHeight w:val="405"/>
        </w:trPr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Kwiecień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t>1.Sprawozdanie z Programu Współpracy z Organizacjami Pozarządowymi za 2021 r.</w:t>
            </w:r>
          </w:p>
          <w:p w:rsidR="006A79A1" w:rsidRDefault="00384685">
            <w:pPr>
              <w:jc w:val="left"/>
            </w:pPr>
            <w:r>
              <w:t>2. Ocena zasobów pomocy społecznej w Gminie Nieporęt.</w:t>
            </w:r>
          </w:p>
          <w:p w:rsidR="006A79A1" w:rsidRDefault="00384685">
            <w:pPr>
              <w:jc w:val="left"/>
            </w:pPr>
            <w:r>
              <w:t>3. Rozpatrywanie bieżących projektów uchwał.</w:t>
            </w:r>
          </w:p>
        </w:tc>
      </w:tr>
      <w:tr w:rsidR="006A79A1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Maj – Czerwiec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Ustalenie wykazu kąpielisk.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>2. Sprawozdania z działalności jednostek organizacyjnych Gminy Nieporęt.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 xml:space="preserve">3. Sprawozdania z realizacji gminnych programów realizowanych  w 2021 roku. 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>4. Rozpatr</w:t>
            </w:r>
            <w:r>
              <w:rPr>
                <w:sz w:val="20"/>
              </w:rPr>
              <w:t>zenie raportu o stanie gminy oraz podjęcie uchwały w sprawie wotum zaufania z tego tytułu.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>5. Rozpatrzenie Sprawozdania rocznego z wykonania budżetu Gminy za rok 2021 wraz ze Sprawozdaniem finansowym Gminy Nieporęt oraz podjęcie uchwały w sprawie absolutor</w:t>
            </w:r>
            <w:r>
              <w:rPr>
                <w:sz w:val="20"/>
              </w:rPr>
              <w:t>ium z tego tytułu.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>6. Rozpatrywanie bieżących projektów uchwał.</w:t>
            </w:r>
          </w:p>
        </w:tc>
      </w:tr>
      <w:tr w:rsidR="006A79A1">
        <w:trPr>
          <w:trHeight w:val="195"/>
        </w:trPr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Lipiec – Sierpień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Rozpatrywanie bieżących projektów uchwał.</w:t>
            </w:r>
          </w:p>
        </w:tc>
      </w:tr>
      <w:tr w:rsidR="006A79A1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Informacja o przebiegu wykonania budżetu Gminy za I półrocze 2022 roku.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 xml:space="preserve">2. Rozpatrywanie bieżących projektów </w:t>
            </w:r>
            <w:r>
              <w:rPr>
                <w:sz w:val="20"/>
              </w:rPr>
              <w:t>uchwał.</w:t>
            </w:r>
          </w:p>
        </w:tc>
      </w:tr>
      <w:tr w:rsidR="006A79A1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Informacja o stanie realizacji zadań oświatowych za rok szkolny 2021/2022.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>2. Rozpatrywanie bieżących projektów uchwał.</w:t>
            </w:r>
          </w:p>
        </w:tc>
      </w:tr>
      <w:tr w:rsidR="006A79A1"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Listopad – Grudzień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8468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1. Prace nad projektem Uchwały Budżetowej na 2023 rok Gminy Nieporęt oraz projektem </w:t>
            </w:r>
            <w:r>
              <w:rPr>
                <w:sz w:val="20"/>
              </w:rPr>
              <w:t>Wieloletniej Prognozy Finansowej Gminy Nieporęt.</w:t>
            </w:r>
          </w:p>
          <w:p w:rsidR="006A79A1" w:rsidRDefault="00384685">
            <w:pPr>
              <w:jc w:val="left"/>
            </w:pPr>
            <w:r>
              <w:rPr>
                <w:sz w:val="20"/>
              </w:rPr>
              <w:t>2. Rozpatrywanie bieżących projektów uchwał.</w:t>
            </w:r>
          </w:p>
        </w:tc>
      </w:tr>
    </w:tbl>
    <w:p w:rsidR="00A77B3E" w:rsidRDefault="003846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Poza w/w tematyką Rada Gminy realizować będzie wszystkie sprawy pozostające w zakresie działania rady gminy oraz stanowienia w sprawach wynikających z właściw</w:t>
      </w:r>
      <w:r>
        <w:rPr>
          <w:color w:val="000000"/>
          <w:u w:color="000000"/>
        </w:rPr>
        <w:t>ości rady oraz zastrzeżonych ustawami do kompetencji rady gminy. Plan może być modyfikowany i uzupełniany w zależności od bieżących potrzeb i sytuacji w trakcie roku 2022.</w:t>
      </w:r>
    </w:p>
    <w:p w:rsidR="00A77B3E" w:rsidRDefault="003846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 xml:space="preserve">Integralną część planu pracy Rady Gminy Nieporęt na 2022 rok stanowią roczne </w:t>
      </w:r>
      <w:r>
        <w:rPr>
          <w:color w:val="000000"/>
          <w:u w:color="000000"/>
        </w:rPr>
        <w:t>plany pracy komisji stałych Rady Gminy na 2022 rok – zatwierdzone odrębną uchwałą.</w:t>
      </w:r>
    </w:p>
    <w:p w:rsidR="00A77B3E" w:rsidRDefault="003846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Terminy sesji Rady Gminy Nieporęt ustala się na ostatnie czwartki każdego miesiąca. Terminy te mogą ulec zmianie w zależności od potrzeb Rady Gminy Nieporęt, nie uwzglę</w:t>
      </w:r>
      <w:r>
        <w:rPr>
          <w:color w:val="000000"/>
          <w:u w:color="000000"/>
        </w:rPr>
        <w:t>dniają one sesji zwoływanych w trybie nadzwyczajnym.</w:t>
      </w:r>
    </w:p>
    <w:p w:rsidR="00A77B3E" w:rsidRDefault="0038468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 xml:space="preserve">Posiedzenia stałych Komisji Rady Gminy Nieporęt ustala się na poniedziałki, w tygodniu w którym odbywa się sesja Rady Gminy Nieporęt oraz w zależności od bieżących potrzeb poszczególnych Komisji.  </w:t>
      </w:r>
    </w:p>
    <w:p w:rsidR="00A77B3E" w:rsidRDefault="0038468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*</w:t>
      </w:r>
      <w:r>
        <w:rPr>
          <w:i/>
          <w:color w:val="000000"/>
          <w:u w:color="000000"/>
        </w:rPr>
        <w:t xml:space="preserve"> przedstawiona propozycja jest ramowym planem pracy Rady Gminy Nieporęt, którego kolejność może ulec zmianie.</w:t>
      </w:r>
    </w:p>
    <w:p w:rsidR="00A77B3E" w:rsidRDefault="00384685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384685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projektu uchwały w sprawie planu pracy Rady Gminy Nieporęt na 2022 rok</w:t>
      </w:r>
    </w:p>
    <w:p w:rsidR="00A77B3E" w:rsidRDefault="0038468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§ 54 Statutu Gminy Nieporęt, Rada działa zgodnie </w:t>
      </w:r>
      <w:r>
        <w:rPr>
          <w:color w:val="000000"/>
          <w:u w:color="000000"/>
        </w:rPr>
        <w:t>z rocznym planem pracy. Plan pracy Rady Gminy na 2022 rok opracowano na podstawie przepisów ustawy o samorządzie gminnym określającym kompetencje rady gminy oraz rocznych planów pracy poszczególnych komisji stałych na 2022 rok.</w:t>
      </w:r>
    </w:p>
    <w:p w:rsidR="00A77B3E" w:rsidRDefault="0038468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Przewodnicząca Rady Gminy Ni</w:t>
      </w:r>
      <w:r>
        <w:rPr>
          <w:color w:val="000000"/>
          <w:u w:color="000000"/>
        </w:rPr>
        <w:t>eporęt</w:t>
      </w:r>
    </w:p>
    <w:p w:rsidR="00A77B3E" w:rsidRDefault="0038468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Bogusława Tomasik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85" w:rsidRDefault="00384685">
      <w:r>
        <w:separator/>
      </w:r>
    </w:p>
  </w:endnote>
  <w:endnote w:type="continuationSeparator" w:id="0">
    <w:p w:rsidR="00384685" w:rsidRDefault="003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79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79A1" w:rsidRDefault="0038468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79A1" w:rsidRDefault="006A79A1">
          <w:pPr>
            <w:jc w:val="right"/>
            <w:rPr>
              <w:sz w:val="18"/>
            </w:rPr>
          </w:pPr>
        </w:p>
      </w:tc>
    </w:tr>
  </w:tbl>
  <w:p w:rsidR="006A79A1" w:rsidRDefault="006A79A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79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79A1" w:rsidRDefault="0038468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79A1" w:rsidRDefault="006A79A1">
          <w:pPr>
            <w:jc w:val="right"/>
            <w:rPr>
              <w:sz w:val="18"/>
            </w:rPr>
          </w:pPr>
        </w:p>
      </w:tc>
    </w:tr>
  </w:tbl>
  <w:p w:rsidR="006A79A1" w:rsidRDefault="006A79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85" w:rsidRDefault="00384685">
      <w:r>
        <w:separator/>
      </w:r>
    </w:p>
  </w:footnote>
  <w:footnote w:type="continuationSeparator" w:id="0">
    <w:p w:rsidR="00384685" w:rsidRDefault="0038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84685"/>
    <w:rsid w:val="006A79A1"/>
    <w:rsid w:val="00A77B3E"/>
    <w:rsid w:val="00CA2A55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F62AB"/>
  <w15:docId w15:val="{910ADB62-E316-44DF-ABEF-ADDA232A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planu pracy Rady Gminy Nieporęt na 2022^rok.</dc:subject>
  <dc:creator>w.dzwonek</dc:creator>
  <cp:lastModifiedBy>Wiktoria Dzwonek</cp:lastModifiedBy>
  <cp:revision>2</cp:revision>
  <dcterms:created xsi:type="dcterms:W3CDTF">2022-01-17T10:35:00Z</dcterms:created>
  <dcterms:modified xsi:type="dcterms:W3CDTF">2022-01-17T10:35:00Z</dcterms:modified>
  <cp:category>Akt prawny</cp:category>
</cp:coreProperties>
</file>